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4C" w:rsidRPr="005F1E4C" w:rsidRDefault="005F1E4C" w:rsidP="005F1E4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5F1E4C">
        <w:rPr>
          <w:rFonts w:ascii="Arial" w:eastAsia="Times New Roman" w:hAnsi="Arial" w:cs="Arial"/>
          <w:b/>
          <w:bCs/>
          <w:color w:val="2D2D2D"/>
          <w:spacing w:val="2"/>
          <w:kern w:val="36"/>
          <w:sz w:val="46"/>
          <w:szCs w:val="46"/>
          <w:lang w:eastAsia="ru-RU"/>
        </w:rPr>
        <w:t>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 (с изменениями на: 25.05.2017)</w:t>
      </w:r>
    </w:p>
    <w:p w:rsidR="005F1E4C" w:rsidRPr="005F1E4C" w:rsidRDefault="005F1E4C" w:rsidP="005F1E4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F1E4C">
        <w:rPr>
          <w:rFonts w:ascii="Arial" w:eastAsia="Times New Roman" w:hAnsi="Arial" w:cs="Arial"/>
          <w:color w:val="3C3C3C"/>
          <w:spacing w:val="2"/>
          <w:sz w:val="31"/>
          <w:szCs w:val="31"/>
          <w:lang w:eastAsia="ru-RU"/>
        </w:rPr>
        <w:t> </w:t>
      </w:r>
      <w:r w:rsidRPr="005F1E4C">
        <w:rPr>
          <w:rFonts w:ascii="Arial" w:eastAsia="Times New Roman" w:hAnsi="Arial" w:cs="Arial"/>
          <w:color w:val="3C3C3C"/>
          <w:spacing w:val="2"/>
          <w:sz w:val="31"/>
          <w:szCs w:val="31"/>
          <w:lang w:eastAsia="ru-RU"/>
        </w:rPr>
        <w:br/>
        <w:t>ЗАКОН</w:t>
      </w:r>
    </w:p>
    <w:p w:rsidR="005F1E4C" w:rsidRPr="005F1E4C" w:rsidRDefault="005F1E4C" w:rsidP="005F1E4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F1E4C">
        <w:rPr>
          <w:rFonts w:ascii="Arial" w:eastAsia="Times New Roman" w:hAnsi="Arial" w:cs="Arial"/>
          <w:color w:val="3C3C3C"/>
          <w:spacing w:val="2"/>
          <w:sz w:val="31"/>
          <w:szCs w:val="31"/>
          <w:lang w:eastAsia="ru-RU"/>
        </w:rPr>
        <w:t> ВОЛГОГРАДСКОЙ ОБЛАСТИ </w:t>
      </w:r>
    </w:p>
    <w:p w:rsidR="005F1E4C" w:rsidRPr="005F1E4C" w:rsidRDefault="005F1E4C" w:rsidP="005F1E4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F1E4C">
        <w:rPr>
          <w:rFonts w:ascii="Arial" w:eastAsia="Times New Roman" w:hAnsi="Arial" w:cs="Arial"/>
          <w:color w:val="3C3C3C"/>
          <w:spacing w:val="2"/>
          <w:sz w:val="31"/>
          <w:szCs w:val="31"/>
          <w:lang w:eastAsia="ru-RU"/>
        </w:rPr>
        <w:t>от 12 декабря 2005 года N 1140-ОД</w:t>
      </w:r>
    </w:p>
    <w:p w:rsidR="005F1E4C" w:rsidRPr="005F1E4C" w:rsidRDefault="005F1E4C" w:rsidP="005F1E4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5F1E4C">
        <w:rPr>
          <w:rFonts w:ascii="Arial" w:eastAsia="Times New Roman" w:hAnsi="Arial" w:cs="Arial"/>
          <w:color w:val="3C3C3C"/>
          <w:spacing w:val="2"/>
          <w:sz w:val="31"/>
          <w:szCs w:val="31"/>
          <w:lang w:eastAsia="ru-RU"/>
        </w:rPr>
        <w:t>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w:t>
      </w:r>
    </w:p>
    <w:p w:rsidR="005F1E4C" w:rsidRPr="005F1E4C" w:rsidRDefault="005F1E4C" w:rsidP="005F1E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F1E4C">
        <w:rPr>
          <w:rFonts w:ascii="Arial" w:eastAsia="Times New Roman" w:hAnsi="Arial" w:cs="Arial"/>
          <w:color w:val="2D2D2D"/>
          <w:spacing w:val="2"/>
          <w:sz w:val="21"/>
          <w:szCs w:val="21"/>
          <w:lang w:eastAsia="ru-RU"/>
        </w:rPr>
        <w:t>(в ред. </w:t>
      </w:r>
      <w:hyperlink r:id="rId5" w:history="1">
        <w:r w:rsidRPr="005F1E4C">
          <w:rPr>
            <w:rFonts w:ascii="Arial" w:eastAsia="Times New Roman" w:hAnsi="Arial" w:cs="Arial"/>
            <w:color w:val="00466E"/>
            <w:spacing w:val="2"/>
            <w:sz w:val="21"/>
            <w:szCs w:val="21"/>
            <w:u w:val="single"/>
            <w:lang w:eastAsia="ru-RU"/>
          </w:rPr>
          <w:t>Законов Волгоградской области от 03.04.2006 N 1208-ОД</w:t>
        </w:r>
      </w:hyperlink>
      <w:r w:rsidRPr="005F1E4C">
        <w:rPr>
          <w:rFonts w:ascii="Arial" w:eastAsia="Times New Roman" w:hAnsi="Arial" w:cs="Arial"/>
          <w:color w:val="2D2D2D"/>
          <w:spacing w:val="2"/>
          <w:sz w:val="21"/>
          <w:szCs w:val="21"/>
          <w:lang w:eastAsia="ru-RU"/>
        </w:rPr>
        <w:t>, </w:t>
      </w:r>
      <w:hyperlink r:id="rId6" w:history="1">
        <w:r w:rsidRPr="005F1E4C">
          <w:rPr>
            <w:rFonts w:ascii="Arial" w:eastAsia="Times New Roman" w:hAnsi="Arial" w:cs="Arial"/>
            <w:color w:val="00466E"/>
            <w:spacing w:val="2"/>
            <w:sz w:val="21"/>
            <w:szCs w:val="21"/>
            <w:u w:val="single"/>
            <w:lang w:eastAsia="ru-RU"/>
          </w:rPr>
          <w:t>от 27.06.2007 N 1490-ОД</w:t>
        </w:r>
      </w:hyperlink>
      <w:r w:rsidRPr="005F1E4C">
        <w:rPr>
          <w:rFonts w:ascii="Arial" w:eastAsia="Times New Roman" w:hAnsi="Arial" w:cs="Arial"/>
          <w:color w:val="2D2D2D"/>
          <w:spacing w:val="2"/>
          <w:sz w:val="21"/>
          <w:szCs w:val="21"/>
          <w:lang w:eastAsia="ru-RU"/>
        </w:rPr>
        <w:t>, </w:t>
      </w:r>
      <w:hyperlink r:id="rId7" w:history="1">
        <w:r w:rsidRPr="005F1E4C">
          <w:rPr>
            <w:rFonts w:ascii="Arial" w:eastAsia="Times New Roman" w:hAnsi="Arial" w:cs="Arial"/>
            <w:color w:val="00466E"/>
            <w:spacing w:val="2"/>
            <w:sz w:val="21"/>
            <w:szCs w:val="21"/>
            <w:u w:val="single"/>
            <w:lang w:eastAsia="ru-RU"/>
          </w:rPr>
          <w:t>от 01.03.2010 N 2004-ОД</w:t>
        </w:r>
      </w:hyperlink>
      <w:r w:rsidRPr="005F1E4C">
        <w:rPr>
          <w:rFonts w:ascii="Arial" w:eastAsia="Times New Roman" w:hAnsi="Arial" w:cs="Arial"/>
          <w:color w:val="2D2D2D"/>
          <w:spacing w:val="2"/>
          <w:sz w:val="21"/>
          <w:szCs w:val="21"/>
          <w:lang w:eastAsia="ru-RU"/>
        </w:rPr>
        <w:t>, </w:t>
      </w:r>
      <w:hyperlink r:id="rId8" w:history="1">
        <w:r w:rsidRPr="005F1E4C">
          <w:rPr>
            <w:rFonts w:ascii="Arial" w:eastAsia="Times New Roman" w:hAnsi="Arial" w:cs="Arial"/>
            <w:color w:val="00466E"/>
            <w:spacing w:val="2"/>
            <w:sz w:val="21"/>
            <w:szCs w:val="21"/>
            <w:u w:val="single"/>
            <w:lang w:eastAsia="ru-RU"/>
          </w:rPr>
          <w:t>от 12.05.2010 N 2038-ОД</w:t>
        </w:r>
      </w:hyperlink>
      <w:r w:rsidRPr="005F1E4C">
        <w:rPr>
          <w:rFonts w:ascii="Arial" w:eastAsia="Times New Roman" w:hAnsi="Arial" w:cs="Arial"/>
          <w:color w:val="2D2D2D"/>
          <w:spacing w:val="2"/>
          <w:sz w:val="21"/>
          <w:szCs w:val="21"/>
          <w:lang w:eastAsia="ru-RU"/>
        </w:rPr>
        <w:t>, </w:t>
      </w:r>
      <w:hyperlink r:id="rId9" w:history="1">
        <w:r w:rsidRPr="005F1E4C">
          <w:rPr>
            <w:rFonts w:ascii="Arial" w:eastAsia="Times New Roman" w:hAnsi="Arial" w:cs="Arial"/>
            <w:color w:val="00466E"/>
            <w:spacing w:val="2"/>
            <w:sz w:val="21"/>
            <w:szCs w:val="21"/>
            <w:u w:val="single"/>
            <w:lang w:eastAsia="ru-RU"/>
          </w:rPr>
          <w:t>от 31.12.2010 N 2146-ОД</w:t>
        </w:r>
      </w:hyperlink>
      <w:r w:rsidRPr="005F1E4C">
        <w:rPr>
          <w:rFonts w:ascii="Arial" w:eastAsia="Times New Roman" w:hAnsi="Arial" w:cs="Arial"/>
          <w:color w:val="2D2D2D"/>
          <w:spacing w:val="2"/>
          <w:sz w:val="21"/>
          <w:szCs w:val="21"/>
          <w:lang w:eastAsia="ru-RU"/>
        </w:rPr>
        <w:t>, </w:t>
      </w:r>
      <w:hyperlink r:id="rId10" w:history="1">
        <w:r w:rsidRPr="005F1E4C">
          <w:rPr>
            <w:rFonts w:ascii="Arial" w:eastAsia="Times New Roman" w:hAnsi="Arial" w:cs="Arial"/>
            <w:color w:val="00466E"/>
            <w:spacing w:val="2"/>
            <w:sz w:val="21"/>
            <w:szCs w:val="21"/>
            <w:u w:val="single"/>
            <w:lang w:eastAsia="ru-RU"/>
          </w:rPr>
          <w:t>от 09.11.2012 N 130-ОД</w:t>
        </w:r>
      </w:hyperlink>
      <w:r w:rsidRPr="005F1E4C">
        <w:rPr>
          <w:rFonts w:ascii="Arial" w:eastAsia="Times New Roman" w:hAnsi="Arial" w:cs="Arial"/>
          <w:color w:val="2D2D2D"/>
          <w:spacing w:val="2"/>
          <w:sz w:val="21"/>
          <w:szCs w:val="21"/>
          <w:lang w:eastAsia="ru-RU"/>
        </w:rPr>
        <w:t>, </w:t>
      </w:r>
      <w:hyperlink r:id="rId11" w:history="1">
        <w:r w:rsidRPr="005F1E4C">
          <w:rPr>
            <w:rFonts w:ascii="Arial" w:eastAsia="Times New Roman" w:hAnsi="Arial" w:cs="Arial"/>
            <w:color w:val="00466E"/>
            <w:spacing w:val="2"/>
            <w:sz w:val="21"/>
            <w:szCs w:val="21"/>
            <w:u w:val="single"/>
            <w:lang w:eastAsia="ru-RU"/>
          </w:rPr>
          <w:t>от 23.11.2012 N 159-ОД</w:t>
        </w:r>
      </w:hyperlink>
      <w:r w:rsidRPr="005F1E4C">
        <w:rPr>
          <w:rFonts w:ascii="Arial" w:eastAsia="Times New Roman" w:hAnsi="Arial" w:cs="Arial"/>
          <w:color w:val="2D2D2D"/>
          <w:spacing w:val="2"/>
          <w:sz w:val="21"/>
          <w:szCs w:val="21"/>
          <w:lang w:eastAsia="ru-RU"/>
        </w:rPr>
        <w:t>, </w:t>
      </w:r>
      <w:hyperlink r:id="rId12" w:history="1">
        <w:r w:rsidRPr="005F1E4C">
          <w:rPr>
            <w:rFonts w:ascii="Arial" w:eastAsia="Times New Roman" w:hAnsi="Arial" w:cs="Arial"/>
            <w:color w:val="00466E"/>
            <w:spacing w:val="2"/>
            <w:sz w:val="21"/>
            <w:szCs w:val="21"/>
            <w:u w:val="single"/>
            <w:lang w:eastAsia="ru-RU"/>
          </w:rPr>
          <w:t>от 15.02.2013 N 12-ОД</w:t>
        </w:r>
      </w:hyperlink>
      <w:r w:rsidRPr="005F1E4C">
        <w:rPr>
          <w:rFonts w:ascii="Arial" w:eastAsia="Times New Roman" w:hAnsi="Arial" w:cs="Arial"/>
          <w:color w:val="2D2D2D"/>
          <w:spacing w:val="2"/>
          <w:sz w:val="21"/>
          <w:szCs w:val="21"/>
          <w:lang w:eastAsia="ru-RU"/>
        </w:rPr>
        <w:t>, </w:t>
      </w:r>
      <w:hyperlink r:id="rId13" w:history="1">
        <w:r w:rsidRPr="005F1E4C">
          <w:rPr>
            <w:rFonts w:ascii="Arial" w:eastAsia="Times New Roman" w:hAnsi="Arial" w:cs="Arial"/>
            <w:color w:val="00466E"/>
            <w:spacing w:val="2"/>
            <w:sz w:val="21"/>
            <w:szCs w:val="21"/>
            <w:u w:val="single"/>
            <w:lang w:eastAsia="ru-RU"/>
          </w:rPr>
          <w:t>от 25.10.2013 N 132-ОД</w:t>
        </w:r>
      </w:hyperlink>
      <w:r w:rsidRPr="005F1E4C">
        <w:rPr>
          <w:rFonts w:ascii="Arial" w:eastAsia="Times New Roman" w:hAnsi="Arial" w:cs="Arial"/>
          <w:color w:val="2D2D2D"/>
          <w:spacing w:val="2"/>
          <w:sz w:val="21"/>
          <w:szCs w:val="21"/>
          <w:lang w:eastAsia="ru-RU"/>
        </w:rPr>
        <w:t>, </w:t>
      </w:r>
      <w:hyperlink r:id="rId14" w:history="1">
        <w:r w:rsidRPr="005F1E4C">
          <w:rPr>
            <w:rFonts w:ascii="Arial" w:eastAsia="Times New Roman" w:hAnsi="Arial" w:cs="Arial"/>
            <w:color w:val="00466E"/>
            <w:spacing w:val="2"/>
            <w:sz w:val="21"/>
            <w:szCs w:val="21"/>
            <w:u w:val="single"/>
            <w:lang w:eastAsia="ru-RU"/>
          </w:rPr>
          <w:t>от 08.11.2013 N 144-ОД</w:t>
        </w:r>
      </w:hyperlink>
      <w:r w:rsidRPr="005F1E4C">
        <w:rPr>
          <w:rFonts w:ascii="Arial" w:eastAsia="Times New Roman" w:hAnsi="Arial" w:cs="Arial"/>
          <w:color w:val="2D2D2D"/>
          <w:spacing w:val="2"/>
          <w:sz w:val="21"/>
          <w:szCs w:val="21"/>
          <w:lang w:eastAsia="ru-RU"/>
        </w:rPr>
        <w:t>, </w:t>
      </w:r>
      <w:hyperlink r:id="rId15" w:history="1">
        <w:r w:rsidRPr="005F1E4C">
          <w:rPr>
            <w:rFonts w:ascii="Arial" w:eastAsia="Times New Roman" w:hAnsi="Arial" w:cs="Arial"/>
            <w:color w:val="00466E"/>
            <w:spacing w:val="2"/>
            <w:sz w:val="21"/>
            <w:szCs w:val="21"/>
            <w:u w:val="single"/>
            <w:lang w:eastAsia="ru-RU"/>
          </w:rPr>
          <w:t>от 15.12.2014 N 173-ОД</w:t>
        </w:r>
      </w:hyperlink>
      <w:r w:rsidRPr="005F1E4C">
        <w:rPr>
          <w:rFonts w:ascii="Arial" w:eastAsia="Times New Roman" w:hAnsi="Arial" w:cs="Arial"/>
          <w:color w:val="2D2D2D"/>
          <w:spacing w:val="2"/>
          <w:sz w:val="21"/>
          <w:szCs w:val="21"/>
          <w:lang w:eastAsia="ru-RU"/>
        </w:rPr>
        <w:t>, </w:t>
      </w:r>
      <w:hyperlink r:id="rId16" w:history="1">
        <w:r w:rsidRPr="005F1E4C">
          <w:rPr>
            <w:rFonts w:ascii="Arial" w:eastAsia="Times New Roman" w:hAnsi="Arial" w:cs="Arial"/>
            <w:color w:val="00466E"/>
            <w:spacing w:val="2"/>
            <w:sz w:val="21"/>
            <w:szCs w:val="21"/>
            <w:u w:val="single"/>
            <w:lang w:eastAsia="ru-RU"/>
          </w:rPr>
          <w:t>от 10.07.2015 N 108-ОД</w:t>
        </w:r>
      </w:hyperlink>
      <w:r w:rsidRPr="005F1E4C">
        <w:rPr>
          <w:rFonts w:ascii="Arial" w:eastAsia="Times New Roman" w:hAnsi="Arial" w:cs="Arial"/>
          <w:color w:val="2D2D2D"/>
          <w:spacing w:val="2"/>
          <w:sz w:val="21"/>
          <w:szCs w:val="21"/>
          <w:lang w:eastAsia="ru-RU"/>
        </w:rPr>
        <w:t>, </w:t>
      </w:r>
      <w:hyperlink r:id="rId17" w:history="1">
        <w:r w:rsidRPr="005F1E4C">
          <w:rPr>
            <w:rFonts w:ascii="Arial" w:eastAsia="Times New Roman" w:hAnsi="Arial" w:cs="Arial"/>
            <w:color w:val="00466E"/>
            <w:spacing w:val="2"/>
            <w:sz w:val="21"/>
            <w:szCs w:val="21"/>
            <w:u w:val="single"/>
            <w:lang w:eastAsia="ru-RU"/>
          </w:rPr>
          <w:t>от 30.12.2015 N 232-ОД</w:t>
        </w:r>
      </w:hyperlink>
      <w:r w:rsidRPr="005F1E4C">
        <w:rPr>
          <w:rFonts w:ascii="Arial" w:eastAsia="Times New Roman" w:hAnsi="Arial" w:cs="Arial"/>
          <w:color w:val="2D2D2D"/>
          <w:spacing w:val="2"/>
          <w:sz w:val="21"/>
          <w:szCs w:val="21"/>
          <w:lang w:eastAsia="ru-RU"/>
        </w:rPr>
        <w:t>, </w:t>
      </w:r>
      <w:hyperlink r:id="rId18" w:history="1">
        <w:r w:rsidRPr="005F1E4C">
          <w:rPr>
            <w:rFonts w:ascii="Arial" w:eastAsia="Times New Roman" w:hAnsi="Arial" w:cs="Arial"/>
            <w:color w:val="00466E"/>
            <w:spacing w:val="2"/>
            <w:sz w:val="21"/>
            <w:szCs w:val="21"/>
            <w:u w:val="single"/>
            <w:lang w:eastAsia="ru-RU"/>
          </w:rPr>
          <w:t>от 25.05.2017 N 40-ОД</w:t>
        </w:r>
      </w:hyperlink>
      <w:r w:rsidRPr="005F1E4C">
        <w:rPr>
          <w:rFonts w:ascii="Arial" w:eastAsia="Times New Roman" w:hAnsi="Arial" w:cs="Arial"/>
          <w:color w:val="2D2D2D"/>
          <w:spacing w:val="2"/>
          <w:sz w:val="21"/>
          <w:szCs w:val="21"/>
          <w:lang w:eastAsia="ru-RU"/>
        </w:rPr>
        <w:t>)</w:t>
      </w:r>
    </w:p>
    <w:p w:rsidR="005F1E4C" w:rsidRPr="005F1E4C" w:rsidRDefault="005F1E4C" w:rsidP="005F1E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F1E4C">
        <w:rPr>
          <w:rFonts w:ascii="Arial" w:eastAsia="Times New Roman" w:hAnsi="Arial" w:cs="Arial"/>
          <w:color w:val="2D2D2D"/>
          <w:spacing w:val="2"/>
          <w:sz w:val="21"/>
          <w:szCs w:val="21"/>
          <w:lang w:eastAsia="ru-RU"/>
        </w:rPr>
        <w:t>Принят</w:t>
      </w:r>
      <w:r w:rsidRPr="005F1E4C">
        <w:rPr>
          <w:rFonts w:ascii="Arial" w:eastAsia="Times New Roman" w:hAnsi="Arial" w:cs="Arial"/>
          <w:color w:val="2D2D2D"/>
          <w:spacing w:val="2"/>
          <w:sz w:val="21"/>
          <w:szCs w:val="21"/>
          <w:lang w:eastAsia="ru-RU"/>
        </w:rPr>
        <w:br/>
        <w:t>Волгоградской</w:t>
      </w:r>
      <w:r w:rsidRPr="005F1E4C">
        <w:rPr>
          <w:rFonts w:ascii="Arial" w:eastAsia="Times New Roman" w:hAnsi="Arial" w:cs="Arial"/>
          <w:color w:val="2D2D2D"/>
          <w:spacing w:val="2"/>
          <w:sz w:val="21"/>
          <w:szCs w:val="21"/>
          <w:lang w:eastAsia="ru-RU"/>
        </w:rPr>
        <w:br/>
        <w:t>областной Думой</w:t>
      </w:r>
      <w:r w:rsidRPr="005F1E4C">
        <w:rPr>
          <w:rFonts w:ascii="Arial" w:eastAsia="Times New Roman" w:hAnsi="Arial" w:cs="Arial"/>
          <w:color w:val="2D2D2D"/>
          <w:spacing w:val="2"/>
          <w:sz w:val="21"/>
          <w:szCs w:val="21"/>
          <w:lang w:eastAsia="ru-RU"/>
        </w:rPr>
        <w:br/>
        <w:t>24 ноября 2005 года </w:t>
      </w:r>
    </w:p>
    <w:p w:rsidR="005F1E4C" w:rsidRPr="005F1E4C" w:rsidRDefault="005F1E4C" w:rsidP="005F1E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F1E4C">
        <w:rPr>
          <w:rFonts w:ascii="Arial" w:eastAsia="Times New Roman" w:hAnsi="Arial" w:cs="Arial"/>
          <w:color w:val="2D2D2D"/>
          <w:spacing w:val="2"/>
          <w:sz w:val="21"/>
          <w:szCs w:val="21"/>
          <w:lang w:eastAsia="ru-RU"/>
        </w:rPr>
        <w:br/>
        <w:t>Настоящий Закон устанавливает правовые основания для реализации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 (далее - государственные полномочия).</w:t>
      </w:r>
    </w:p>
    <w:p w:rsidR="005F1E4C" w:rsidRPr="005F1E4C" w:rsidRDefault="005F1E4C" w:rsidP="005F1E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F1E4C">
        <w:rPr>
          <w:rFonts w:ascii="Arial" w:eastAsia="Times New Roman" w:hAnsi="Arial" w:cs="Arial"/>
          <w:color w:val="4C4C4C"/>
          <w:spacing w:val="2"/>
          <w:sz w:val="29"/>
          <w:szCs w:val="29"/>
          <w:lang w:eastAsia="ru-RU"/>
        </w:rPr>
        <w:t>Статья 1. Государственные полномочия, делегируемые органам местного самоуправления муниципальных районов и городских округов Волгоградской области</w:t>
      </w:r>
    </w:p>
    <w:p w:rsidR="005F1E4C" w:rsidRPr="005F1E4C" w:rsidRDefault="005F1E4C" w:rsidP="005F1E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F1E4C">
        <w:rPr>
          <w:rFonts w:ascii="Arial" w:eastAsia="Times New Roman" w:hAnsi="Arial" w:cs="Arial"/>
          <w:color w:val="2D2D2D"/>
          <w:spacing w:val="2"/>
          <w:sz w:val="21"/>
          <w:szCs w:val="21"/>
          <w:lang w:eastAsia="ru-RU"/>
        </w:rPr>
        <w:br/>
        <w:t xml:space="preserve">Органам местного самоуправления муниципальных районов и городских округов Волгоградской области (далее - органы местного самоуправления) делегируются государственные полномочия на регистрацию актов гражданского состояния, </w:t>
      </w:r>
      <w:r w:rsidRPr="005F1E4C">
        <w:rPr>
          <w:rFonts w:ascii="Arial" w:eastAsia="Times New Roman" w:hAnsi="Arial" w:cs="Arial"/>
          <w:color w:val="2D2D2D"/>
          <w:spacing w:val="2"/>
          <w:sz w:val="21"/>
          <w:szCs w:val="21"/>
          <w:lang w:eastAsia="ru-RU"/>
        </w:rPr>
        <w:lastRenderedPageBreak/>
        <w:t>финансирование которых осуществляется за счет субвенций из областного бюджета, источником формирования которых является субвенция из федерального бюджета.</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(в ред. </w:t>
      </w:r>
      <w:hyperlink r:id="rId19" w:history="1">
        <w:r w:rsidRPr="005F1E4C">
          <w:rPr>
            <w:rFonts w:ascii="Arial" w:eastAsia="Times New Roman" w:hAnsi="Arial" w:cs="Arial"/>
            <w:color w:val="00466E"/>
            <w:spacing w:val="2"/>
            <w:sz w:val="21"/>
            <w:szCs w:val="21"/>
            <w:u w:val="single"/>
            <w:lang w:eastAsia="ru-RU"/>
          </w:rPr>
          <w:t>Закона Волгоградской области от 09.11.2012 N 130-ОД</w:t>
        </w:r>
      </w:hyperlink>
      <w:r w:rsidRPr="005F1E4C">
        <w:rPr>
          <w:rFonts w:ascii="Arial" w:eastAsia="Times New Roman" w:hAnsi="Arial" w:cs="Arial"/>
          <w:color w:val="2D2D2D"/>
          <w:spacing w:val="2"/>
          <w:sz w:val="21"/>
          <w:szCs w:val="21"/>
          <w:lang w:eastAsia="ru-RU"/>
        </w:rPr>
        <w:t>)</w:t>
      </w:r>
    </w:p>
    <w:p w:rsidR="005F1E4C" w:rsidRPr="005F1E4C" w:rsidRDefault="005F1E4C" w:rsidP="005F1E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F1E4C">
        <w:rPr>
          <w:rFonts w:ascii="Arial" w:eastAsia="Times New Roman" w:hAnsi="Arial" w:cs="Arial"/>
          <w:color w:val="4C4C4C"/>
          <w:spacing w:val="2"/>
          <w:sz w:val="29"/>
          <w:szCs w:val="29"/>
          <w:lang w:eastAsia="ru-RU"/>
        </w:rPr>
        <w:t>Статья 2. Перечень муниципальных районов и городских округов, органам местного самоуправления которых делегируются государственные полномочия</w:t>
      </w:r>
    </w:p>
    <w:p w:rsidR="005F1E4C" w:rsidRPr="005F1E4C" w:rsidRDefault="005F1E4C" w:rsidP="005F1E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F1E4C">
        <w:rPr>
          <w:rFonts w:ascii="Arial" w:eastAsia="Times New Roman" w:hAnsi="Arial" w:cs="Arial"/>
          <w:color w:val="2D2D2D"/>
          <w:spacing w:val="2"/>
          <w:sz w:val="21"/>
          <w:szCs w:val="21"/>
          <w:lang w:eastAsia="ru-RU"/>
        </w:rPr>
        <w:br/>
        <w:t>Государственные полномочия делегируются органам местного самоуправления следующих муниципальных районов Волгоградской области: Алексеевского, Быковского, Городищенского, Даниловского, Дубовского, Еланского, Жирновского, Иловлинского, Калачевского, Камышинского, Киквидзенского, Клетского, Котельниковского, Котовского, Кумылженского, Ленинского, Нехаевского, Николаевского, Новоаннинского, Новониколаевского, Октябрьского, Ольховского, Палласовского, Руднянского, Светлоярского, Серафимовичского, Среднеахтубинского, Старополтавского, Суровикинского, Урюпинского, Фроловского, Чернышковского; органам местного самоуправления следующих городских округов Волгоградской области: Волгограда, Волжского, Камышина, Михайловки, Урюпинска, Фролово.</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(в ред. </w:t>
      </w:r>
      <w:hyperlink r:id="rId20" w:history="1">
        <w:r w:rsidRPr="005F1E4C">
          <w:rPr>
            <w:rFonts w:ascii="Arial" w:eastAsia="Times New Roman" w:hAnsi="Arial" w:cs="Arial"/>
            <w:color w:val="00466E"/>
            <w:spacing w:val="2"/>
            <w:sz w:val="21"/>
            <w:szCs w:val="21"/>
            <w:u w:val="single"/>
            <w:lang w:eastAsia="ru-RU"/>
          </w:rPr>
          <w:t>Закона Волгоградской области от 09.11.2012 N 130-ОД</w:t>
        </w:r>
      </w:hyperlink>
      <w:r w:rsidRPr="005F1E4C">
        <w:rPr>
          <w:rFonts w:ascii="Arial" w:eastAsia="Times New Roman" w:hAnsi="Arial" w:cs="Arial"/>
          <w:color w:val="2D2D2D"/>
          <w:spacing w:val="2"/>
          <w:sz w:val="21"/>
          <w:szCs w:val="21"/>
          <w:lang w:eastAsia="ru-RU"/>
        </w:rPr>
        <w:t>)</w:t>
      </w:r>
    </w:p>
    <w:p w:rsidR="005F1E4C" w:rsidRPr="005F1E4C" w:rsidRDefault="005F1E4C" w:rsidP="005F1E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F1E4C">
        <w:rPr>
          <w:rFonts w:ascii="Arial" w:eastAsia="Times New Roman" w:hAnsi="Arial" w:cs="Arial"/>
          <w:color w:val="4C4C4C"/>
          <w:spacing w:val="2"/>
          <w:sz w:val="29"/>
          <w:szCs w:val="29"/>
          <w:lang w:eastAsia="ru-RU"/>
        </w:rPr>
        <w:t>Статья 3. Срок, на который органам местного самоуправления делегируются государственные полномочия</w:t>
      </w:r>
    </w:p>
    <w:p w:rsidR="005F1E4C" w:rsidRPr="005F1E4C" w:rsidRDefault="005F1E4C" w:rsidP="005F1E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F1E4C">
        <w:rPr>
          <w:rFonts w:ascii="Arial" w:eastAsia="Times New Roman" w:hAnsi="Arial" w:cs="Arial"/>
          <w:color w:val="2D2D2D"/>
          <w:spacing w:val="2"/>
          <w:sz w:val="21"/>
          <w:szCs w:val="21"/>
          <w:lang w:eastAsia="ru-RU"/>
        </w:rPr>
        <w:t>(в ред. </w:t>
      </w:r>
      <w:hyperlink r:id="rId21" w:history="1">
        <w:r w:rsidRPr="005F1E4C">
          <w:rPr>
            <w:rFonts w:ascii="Arial" w:eastAsia="Times New Roman" w:hAnsi="Arial" w:cs="Arial"/>
            <w:color w:val="00466E"/>
            <w:spacing w:val="2"/>
            <w:sz w:val="21"/>
            <w:szCs w:val="21"/>
            <w:u w:val="single"/>
            <w:lang w:eastAsia="ru-RU"/>
          </w:rPr>
          <w:t>Закона Волгоградской области от 09.11.2012 N 130-ОД</w:t>
        </w:r>
      </w:hyperlink>
      <w:r w:rsidRPr="005F1E4C">
        <w:rPr>
          <w:rFonts w:ascii="Arial" w:eastAsia="Times New Roman" w:hAnsi="Arial" w:cs="Arial"/>
          <w:color w:val="2D2D2D"/>
          <w:spacing w:val="2"/>
          <w:sz w:val="21"/>
          <w:szCs w:val="21"/>
          <w:lang w:eastAsia="ru-RU"/>
        </w:rPr>
        <w:t>)</w:t>
      </w:r>
    </w:p>
    <w:p w:rsidR="005F1E4C" w:rsidRPr="005F1E4C" w:rsidRDefault="005F1E4C" w:rsidP="005F1E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F1E4C">
        <w:rPr>
          <w:rFonts w:ascii="Arial" w:eastAsia="Times New Roman" w:hAnsi="Arial" w:cs="Arial"/>
          <w:color w:val="2D2D2D"/>
          <w:spacing w:val="2"/>
          <w:sz w:val="21"/>
          <w:szCs w:val="21"/>
          <w:lang w:eastAsia="ru-RU"/>
        </w:rPr>
        <w:t>Органам местного самоуправления делегируются государственные полномочия на неограниченный срок.</w:t>
      </w:r>
    </w:p>
    <w:p w:rsidR="005F1E4C" w:rsidRPr="005F1E4C" w:rsidRDefault="005F1E4C" w:rsidP="005F1E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F1E4C">
        <w:rPr>
          <w:rFonts w:ascii="Arial" w:eastAsia="Times New Roman" w:hAnsi="Arial" w:cs="Arial"/>
          <w:color w:val="4C4C4C"/>
          <w:spacing w:val="2"/>
          <w:sz w:val="29"/>
          <w:szCs w:val="29"/>
          <w:lang w:eastAsia="ru-RU"/>
        </w:rPr>
        <w:t>Статья 4. Права и обязанности органов местного самоуправления при осуществлении государственных полномочий</w:t>
      </w:r>
    </w:p>
    <w:p w:rsidR="005F1E4C" w:rsidRPr="005F1E4C" w:rsidRDefault="005F1E4C" w:rsidP="005F1E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F1E4C">
        <w:rPr>
          <w:rFonts w:ascii="Arial" w:eastAsia="Times New Roman" w:hAnsi="Arial" w:cs="Arial"/>
          <w:color w:val="2D2D2D"/>
          <w:spacing w:val="2"/>
          <w:sz w:val="21"/>
          <w:szCs w:val="21"/>
          <w:lang w:eastAsia="ru-RU"/>
        </w:rPr>
        <w:br/>
        <w:t>1. Органы местного самоуправления при осуществлении государственных полномочий имеют право на:</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1) финансовое обеспечение государственных полномочий из бюджета Волгоградской области;</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2) дополнительное использование собственных материальных ресурсов и финансовых средств для осуществления государственных полномочий в случаях и порядке, предусмотренных уставами муниципальных районов и городских округов;</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3) утратил силу. - </w:t>
      </w:r>
      <w:hyperlink r:id="rId22" w:history="1">
        <w:r w:rsidRPr="005F1E4C">
          <w:rPr>
            <w:rFonts w:ascii="Arial" w:eastAsia="Times New Roman" w:hAnsi="Arial" w:cs="Arial"/>
            <w:color w:val="00466E"/>
            <w:spacing w:val="2"/>
            <w:sz w:val="21"/>
            <w:szCs w:val="21"/>
            <w:u w:val="single"/>
            <w:lang w:eastAsia="ru-RU"/>
          </w:rPr>
          <w:t>Закон Волгоградской области от 27.06.2007 N 1490-ОД</w:t>
        </w:r>
      </w:hyperlink>
      <w:r w:rsidRPr="005F1E4C">
        <w:rPr>
          <w:rFonts w:ascii="Arial" w:eastAsia="Times New Roman" w:hAnsi="Arial" w:cs="Arial"/>
          <w:color w:val="2D2D2D"/>
          <w:spacing w:val="2"/>
          <w:sz w:val="21"/>
          <w:szCs w:val="21"/>
          <w:lang w:eastAsia="ru-RU"/>
        </w:rPr>
        <w:t>;</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lastRenderedPageBreak/>
        <w:t>4) обжалование в судебном порядке письменных предписаний по устранению нарушений, допущенных при исполнении государственных полномочий;</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5) осуществление иных прав, предусмотренных законодательством Российской Федерации и Волгоградской области при осуществлении государственных полномочий.</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2. Органы местного самоуправления при исполнении государственных полномочий обязаны:</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1) осуществлять государственные полномочия надлежащим образом в соответствии с настоящим Законом и другими нормативными правовыми актами Российской Федерации и Волгоградской области по вопросам осуществления государственных полномочий;</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1.1) утратил силу. - </w:t>
      </w:r>
      <w:hyperlink r:id="rId23" w:history="1">
        <w:r w:rsidRPr="005F1E4C">
          <w:rPr>
            <w:rFonts w:ascii="Arial" w:eastAsia="Times New Roman" w:hAnsi="Arial" w:cs="Arial"/>
            <w:color w:val="00466E"/>
            <w:spacing w:val="2"/>
            <w:sz w:val="21"/>
            <w:szCs w:val="21"/>
            <w:u w:val="single"/>
            <w:lang w:eastAsia="ru-RU"/>
          </w:rPr>
          <w:t>Закон Волгоградской области от 09.11.2012 N 130-ОД</w:t>
        </w:r>
      </w:hyperlink>
      <w:r w:rsidRPr="005F1E4C">
        <w:rPr>
          <w:rFonts w:ascii="Arial" w:eastAsia="Times New Roman" w:hAnsi="Arial" w:cs="Arial"/>
          <w:color w:val="2D2D2D"/>
          <w:spacing w:val="2"/>
          <w:sz w:val="21"/>
          <w:szCs w:val="21"/>
          <w:lang w:eastAsia="ru-RU"/>
        </w:rPr>
        <w:t>;</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1.2) согласовывать с Губернатором Волгоградской области кандидатуру для назначения на должность руководителя отдела записи актов гражданского состояния местной администрации, осуществляющего государственные полномочия;</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(пп. 1.2 введен </w:t>
      </w:r>
      <w:hyperlink r:id="rId24" w:history="1">
        <w:r w:rsidRPr="005F1E4C">
          <w:rPr>
            <w:rFonts w:ascii="Arial" w:eastAsia="Times New Roman" w:hAnsi="Arial" w:cs="Arial"/>
            <w:color w:val="00466E"/>
            <w:spacing w:val="2"/>
            <w:sz w:val="21"/>
            <w:szCs w:val="21"/>
            <w:u w:val="single"/>
            <w:lang w:eastAsia="ru-RU"/>
          </w:rPr>
          <w:t>Законом Волгоградской области от 01.03.2010 N 2004-ОД</w:t>
        </w:r>
      </w:hyperlink>
      <w:r w:rsidRPr="005F1E4C">
        <w:rPr>
          <w:rFonts w:ascii="Arial" w:eastAsia="Times New Roman" w:hAnsi="Arial" w:cs="Arial"/>
          <w:color w:val="2D2D2D"/>
          <w:spacing w:val="2"/>
          <w:sz w:val="21"/>
          <w:szCs w:val="21"/>
          <w:lang w:eastAsia="ru-RU"/>
        </w:rPr>
        <w:t>; в ред. </w:t>
      </w:r>
      <w:hyperlink r:id="rId25" w:history="1">
        <w:r w:rsidRPr="005F1E4C">
          <w:rPr>
            <w:rFonts w:ascii="Arial" w:eastAsia="Times New Roman" w:hAnsi="Arial" w:cs="Arial"/>
            <w:color w:val="00466E"/>
            <w:spacing w:val="2"/>
            <w:sz w:val="21"/>
            <w:szCs w:val="21"/>
            <w:u w:val="single"/>
            <w:lang w:eastAsia="ru-RU"/>
          </w:rPr>
          <w:t>Закона Волгоградской области от 09.11.2012 N 130-ОД</w:t>
        </w:r>
      </w:hyperlink>
      <w:r w:rsidRPr="005F1E4C">
        <w:rPr>
          <w:rFonts w:ascii="Arial" w:eastAsia="Times New Roman" w:hAnsi="Arial" w:cs="Arial"/>
          <w:color w:val="2D2D2D"/>
          <w:spacing w:val="2"/>
          <w:sz w:val="21"/>
          <w:szCs w:val="21"/>
          <w:lang w:eastAsia="ru-RU"/>
        </w:rPr>
        <w:t>)</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2) обеспечивать целевое и эффективное использование финансовых средств, выделенных на осуществление государственных полномочий;</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3) исполнять письменные предписания комитета финансов Волгоградской области, комитета юстиции Волгоградской области и контрольно-счетной палаты Волгоградской области по устранению нарушений, допущенных при осуществлении переданных полномочий;</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(в ред. </w:t>
      </w:r>
      <w:hyperlink r:id="rId26" w:history="1">
        <w:r w:rsidRPr="005F1E4C">
          <w:rPr>
            <w:rFonts w:ascii="Arial" w:eastAsia="Times New Roman" w:hAnsi="Arial" w:cs="Arial"/>
            <w:color w:val="00466E"/>
            <w:spacing w:val="2"/>
            <w:sz w:val="21"/>
            <w:szCs w:val="21"/>
            <w:u w:val="single"/>
            <w:lang w:eastAsia="ru-RU"/>
          </w:rPr>
          <w:t>Законов Волгоградской области от 03.04.2006 N 1208-ОД</w:t>
        </w:r>
      </w:hyperlink>
      <w:r w:rsidRPr="005F1E4C">
        <w:rPr>
          <w:rFonts w:ascii="Arial" w:eastAsia="Times New Roman" w:hAnsi="Arial" w:cs="Arial"/>
          <w:color w:val="2D2D2D"/>
          <w:spacing w:val="2"/>
          <w:sz w:val="21"/>
          <w:szCs w:val="21"/>
          <w:lang w:eastAsia="ru-RU"/>
        </w:rPr>
        <w:t>, </w:t>
      </w:r>
      <w:hyperlink r:id="rId27" w:history="1">
        <w:r w:rsidRPr="005F1E4C">
          <w:rPr>
            <w:rFonts w:ascii="Arial" w:eastAsia="Times New Roman" w:hAnsi="Arial" w:cs="Arial"/>
            <w:color w:val="00466E"/>
            <w:spacing w:val="2"/>
            <w:sz w:val="21"/>
            <w:szCs w:val="21"/>
            <w:u w:val="single"/>
            <w:lang w:eastAsia="ru-RU"/>
          </w:rPr>
          <w:t>от 09.11.2012 N 130-ОД</w:t>
        </w:r>
      </w:hyperlink>
      <w:r w:rsidRPr="005F1E4C">
        <w:rPr>
          <w:rFonts w:ascii="Arial" w:eastAsia="Times New Roman" w:hAnsi="Arial" w:cs="Arial"/>
          <w:color w:val="2D2D2D"/>
          <w:spacing w:val="2"/>
          <w:sz w:val="21"/>
          <w:szCs w:val="21"/>
          <w:lang w:eastAsia="ru-RU"/>
        </w:rPr>
        <w:t>, </w:t>
      </w:r>
      <w:hyperlink r:id="rId28" w:history="1">
        <w:r w:rsidRPr="005F1E4C">
          <w:rPr>
            <w:rFonts w:ascii="Arial" w:eastAsia="Times New Roman" w:hAnsi="Arial" w:cs="Arial"/>
            <w:color w:val="00466E"/>
            <w:spacing w:val="2"/>
            <w:sz w:val="21"/>
            <w:szCs w:val="21"/>
            <w:u w:val="single"/>
            <w:lang w:eastAsia="ru-RU"/>
          </w:rPr>
          <w:t>от 15.12.2014 N 173-ОД</w:t>
        </w:r>
      </w:hyperlink>
      <w:r w:rsidRPr="005F1E4C">
        <w:rPr>
          <w:rFonts w:ascii="Arial" w:eastAsia="Times New Roman" w:hAnsi="Arial" w:cs="Arial"/>
          <w:color w:val="2D2D2D"/>
          <w:spacing w:val="2"/>
          <w:sz w:val="21"/>
          <w:szCs w:val="21"/>
          <w:lang w:eastAsia="ru-RU"/>
        </w:rPr>
        <w:t>, </w:t>
      </w:r>
      <w:hyperlink r:id="rId29" w:history="1">
        <w:r w:rsidRPr="005F1E4C">
          <w:rPr>
            <w:rFonts w:ascii="Arial" w:eastAsia="Times New Roman" w:hAnsi="Arial" w:cs="Arial"/>
            <w:color w:val="00466E"/>
            <w:spacing w:val="2"/>
            <w:sz w:val="21"/>
            <w:szCs w:val="21"/>
            <w:u w:val="single"/>
            <w:lang w:eastAsia="ru-RU"/>
          </w:rPr>
          <w:t>от 10.07.2015 N 108-ОД</w:t>
        </w:r>
      </w:hyperlink>
      <w:r w:rsidRPr="005F1E4C">
        <w:rPr>
          <w:rFonts w:ascii="Arial" w:eastAsia="Times New Roman" w:hAnsi="Arial" w:cs="Arial"/>
          <w:color w:val="2D2D2D"/>
          <w:spacing w:val="2"/>
          <w:sz w:val="21"/>
          <w:szCs w:val="21"/>
          <w:lang w:eastAsia="ru-RU"/>
        </w:rPr>
        <w:t>, </w:t>
      </w:r>
      <w:hyperlink r:id="rId30" w:history="1">
        <w:r w:rsidRPr="005F1E4C">
          <w:rPr>
            <w:rFonts w:ascii="Arial" w:eastAsia="Times New Roman" w:hAnsi="Arial" w:cs="Arial"/>
            <w:color w:val="00466E"/>
            <w:spacing w:val="2"/>
            <w:sz w:val="21"/>
            <w:szCs w:val="21"/>
            <w:u w:val="single"/>
            <w:lang w:eastAsia="ru-RU"/>
          </w:rPr>
          <w:t>от 25.05.2017 N 40-ОД</w:t>
        </w:r>
      </w:hyperlink>
      <w:r w:rsidRPr="005F1E4C">
        <w:rPr>
          <w:rFonts w:ascii="Arial" w:eastAsia="Times New Roman" w:hAnsi="Arial" w:cs="Arial"/>
          <w:color w:val="2D2D2D"/>
          <w:spacing w:val="2"/>
          <w:sz w:val="21"/>
          <w:szCs w:val="21"/>
          <w:lang w:eastAsia="ru-RU"/>
        </w:rPr>
        <w:t>)</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4) предоставлять комитету юстиции Волгоградской области необходимую информацию, связанную с использованием выделенных на эти цели финансовых средств;</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(в ред. </w:t>
      </w:r>
      <w:hyperlink r:id="rId31" w:history="1">
        <w:r w:rsidRPr="005F1E4C">
          <w:rPr>
            <w:rFonts w:ascii="Arial" w:eastAsia="Times New Roman" w:hAnsi="Arial" w:cs="Arial"/>
            <w:color w:val="00466E"/>
            <w:spacing w:val="2"/>
            <w:sz w:val="21"/>
            <w:szCs w:val="21"/>
            <w:u w:val="single"/>
            <w:lang w:eastAsia="ru-RU"/>
          </w:rPr>
          <w:t>Законов Волгоградской области от 03.04.2006 N 1208-ОД</w:t>
        </w:r>
      </w:hyperlink>
      <w:r w:rsidRPr="005F1E4C">
        <w:rPr>
          <w:rFonts w:ascii="Arial" w:eastAsia="Times New Roman" w:hAnsi="Arial" w:cs="Arial"/>
          <w:color w:val="2D2D2D"/>
          <w:spacing w:val="2"/>
          <w:sz w:val="21"/>
          <w:szCs w:val="21"/>
          <w:lang w:eastAsia="ru-RU"/>
        </w:rPr>
        <w:t>, </w:t>
      </w:r>
      <w:hyperlink r:id="rId32" w:history="1">
        <w:r w:rsidRPr="005F1E4C">
          <w:rPr>
            <w:rFonts w:ascii="Arial" w:eastAsia="Times New Roman" w:hAnsi="Arial" w:cs="Arial"/>
            <w:color w:val="00466E"/>
            <w:spacing w:val="2"/>
            <w:sz w:val="21"/>
            <w:szCs w:val="21"/>
            <w:u w:val="single"/>
            <w:lang w:eastAsia="ru-RU"/>
          </w:rPr>
          <w:t>от 09.11.2012 N 130-ОД</w:t>
        </w:r>
      </w:hyperlink>
      <w:r w:rsidRPr="005F1E4C">
        <w:rPr>
          <w:rFonts w:ascii="Arial" w:eastAsia="Times New Roman" w:hAnsi="Arial" w:cs="Arial"/>
          <w:color w:val="2D2D2D"/>
          <w:spacing w:val="2"/>
          <w:sz w:val="21"/>
          <w:szCs w:val="21"/>
          <w:lang w:eastAsia="ru-RU"/>
        </w:rPr>
        <w:t>, </w:t>
      </w:r>
      <w:hyperlink r:id="rId33" w:history="1">
        <w:r w:rsidRPr="005F1E4C">
          <w:rPr>
            <w:rFonts w:ascii="Arial" w:eastAsia="Times New Roman" w:hAnsi="Arial" w:cs="Arial"/>
            <w:color w:val="00466E"/>
            <w:spacing w:val="2"/>
            <w:sz w:val="21"/>
            <w:szCs w:val="21"/>
            <w:u w:val="single"/>
            <w:lang w:eastAsia="ru-RU"/>
          </w:rPr>
          <w:t>от 15.02.2013 N 12-ОД</w:t>
        </w:r>
      </w:hyperlink>
      <w:r w:rsidRPr="005F1E4C">
        <w:rPr>
          <w:rFonts w:ascii="Arial" w:eastAsia="Times New Roman" w:hAnsi="Arial" w:cs="Arial"/>
          <w:color w:val="2D2D2D"/>
          <w:spacing w:val="2"/>
          <w:sz w:val="21"/>
          <w:szCs w:val="21"/>
          <w:lang w:eastAsia="ru-RU"/>
        </w:rPr>
        <w:t>, </w:t>
      </w:r>
      <w:hyperlink r:id="rId34" w:history="1">
        <w:r w:rsidRPr="005F1E4C">
          <w:rPr>
            <w:rFonts w:ascii="Arial" w:eastAsia="Times New Roman" w:hAnsi="Arial" w:cs="Arial"/>
            <w:color w:val="00466E"/>
            <w:spacing w:val="2"/>
            <w:sz w:val="21"/>
            <w:szCs w:val="21"/>
            <w:u w:val="single"/>
            <w:lang w:eastAsia="ru-RU"/>
          </w:rPr>
          <w:t>от 15.12.2014 N 173-ОД</w:t>
        </w:r>
      </w:hyperlink>
      <w:r w:rsidRPr="005F1E4C">
        <w:rPr>
          <w:rFonts w:ascii="Arial" w:eastAsia="Times New Roman" w:hAnsi="Arial" w:cs="Arial"/>
          <w:color w:val="2D2D2D"/>
          <w:spacing w:val="2"/>
          <w:sz w:val="21"/>
          <w:szCs w:val="21"/>
          <w:lang w:eastAsia="ru-RU"/>
        </w:rPr>
        <w:t>, </w:t>
      </w:r>
      <w:hyperlink r:id="rId35" w:history="1">
        <w:r w:rsidRPr="005F1E4C">
          <w:rPr>
            <w:rFonts w:ascii="Arial" w:eastAsia="Times New Roman" w:hAnsi="Arial" w:cs="Arial"/>
            <w:color w:val="00466E"/>
            <w:spacing w:val="2"/>
            <w:sz w:val="21"/>
            <w:szCs w:val="21"/>
            <w:u w:val="single"/>
            <w:lang w:eastAsia="ru-RU"/>
          </w:rPr>
          <w:t>от 25.05.2017 N 40-ОД</w:t>
        </w:r>
      </w:hyperlink>
      <w:r w:rsidRPr="005F1E4C">
        <w:rPr>
          <w:rFonts w:ascii="Arial" w:eastAsia="Times New Roman" w:hAnsi="Arial" w:cs="Arial"/>
          <w:color w:val="2D2D2D"/>
          <w:spacing w:val="2"/>
          <w:sz w:val="21"/>
          <w:szCs w:val="21"/>
          <w:lang w:eastAsia="ru-RU"/>
        </w:rPr>
        <w:t>)</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5) выполнять иные обязанности, предусмотренные законодательством Российской Федерации и Волгоградской области при осуществлении государственных полномочий.</w:t>
      </w:r>
    </w:p>
    <w:p w:rsidR="005F1E4C" w:rsidRPr="005F1E4C" w:rsidRDefault="005F1E4C" w:rsidP="005F1E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F1E4C">
        <w:rPr>
          <w:rFonts w:ascii="Arial" w:eastAsia="Times New Roman" w:hAnsi="Arial" w:cs="Arial"/>
          <w:color w:val="4C4C4C"/>
          <w:spacing w:val="2"/>
          <w:sz w:val="29"/>
          <w:szCs w:val="29"/>
          <w:lang w:eastAsia="ru-RU"/>
        </w:rPr>
        <w:t>Статья 5. Права и обязанности органов государственной власти Волгоградской области при осуществлении органами местного самоуправления государственных полномочий</w:t>
      </w:r>
    </w:p>
    <w:p w:rsidR="005F1E4C" w:rsidRPr="005F1E4C" w:rsidRDefault="005F1E4C" w:rsidP="005F1E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F1E4C">
        <w:rPr>
          <w:rFonts w:ascii="Arial" w:eastAsia="Times New Roman" w:hAnsi="Arial" w:cs="Arial"/>
          <w:color w:val="2D2D2D"/>
          <w:spacing w:val="2"/>
          <w:sz w:val="21"/>
          <w:szCs w:val="21"/>
          <w:lang w:eastAsia="ru-RU"/>
        </w:rPr>
        <w:t>(в ред. </w:t>
      </w:r>
      <w:hyperlink r:id="rId36" w:history="1">
        <w:r w:rsidRPr="005F1E4C">
          <w:rPr>
            <w:rFonts w:ascii="Arial" w:eastAsia="Times New Roman" w:hAnsi="Arial" w:cs="Arial"/>
            <w:color w:val="00466E"/>
            <w:spacing w:val="2"/>
            <w:sz w:val="21"/>
            <w:szCs w:val="21"/>
            <w:u w:val="single"/>
            <w:lang w:eastAsia="ru-RU"/>
          </w:rPr>
          <w:t>Закона Волгоградской области от 09.11.2012 N 130-ОД</w:t>
        </w:r>
      </w:hyperlink>
      <w:r w:rsidRPr="005F1E4C">
        <w:rPr>
          <w:rFonts w:ascii="Arial" w:eastAsia="Times New Roman" w:hAnsi="Arial" w:cs="Arial"/>
          <w:color w:val="2D2D2D"/>
          <w:spacing w:val="2"/>
          <w:sz w:val="21"/>
          <w:szCs w:val="21"/>
          <w:lang w:eastAsia="ru-RU"/>
        </w:rPr>
        <w:t>)</w:t>
      </w:r>
    </w:p>
    <w:p w:rsidR="005F1E4C" w:rsidRPr="005F1E4C" w:rsidRDefault="005F1E4C" w:rsidP="005F1E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F1E4C">
        <w:rPr>
          <w:rFonts w:ascii="Arial" w:eastAsia="Times New Roman" w:hAnsi="Arial" w:cs="Arial"/>
          <w:color w:val="2D2D2D"/>
          <w:spacing w:val="2"/>
          <w:sz w:val="21"/>
          <w:szCs w:val="21"/>
          <w:lang w:eastAsia="ru-RU"/>
        </w:rPr>
        <w:lastRenderedPageBreak/>
        <w:t>1. Органы государственной власти Волгоградской области имеют право:</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1) получать в установленном порядке от органов местного самоуправления необходимую информацию об использовании финансовых средств на осуществление ими государственных полномочий;</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2) осуществлять иные права в соответствии с законодательством Российской Федерации и законодательством Волгоградской области.</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2. Органы государственной власти Волгоградской области обязаны:</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1) обеспечивать передачу органам местного самоуправления финансовых средств, необходимых для осуществления государственных полномочий;</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1.1) обеспечивать передачу органам местного самоуправления бланков свидетельств о государственной регистрации актов гражданского состояния;</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(пп. 1.1 введен </w:t>
      </w:r>
      <w:hyperlink r:id="rId37" w:history="1">
        <w:r w:rsidRPr="005F1E4C">
          <w:rPr>
            <w:rFonts w:ascii="Arial" w:eastAsia="Times New Roman" w:hAnsi="Arial" w:cs="Arial"/>
            <w:color w:val="00466E"/>
            <w:spacing w:val="2"/>
            <w:sz w:val="21"/>
            <w:szCs w:val="21"/>
            <w:u w:val="single"/>
            <w:lang w:eastAsia="ru-RU"/>
          </w:rPr>
          <w:t>Законом Волгоградской области от 25.10.2013 N 132-ОД</w:t>
        </w:r>
      </w:hyperlink>
      <w:r w:rsidRPr="005F1E4C">
        <w:rPr>
          <w:rFonts w:ascii="Arial" w:eastAsia="Times New Roman" w:hAnsi="Arial" w:cs="Arial"/>
          <w:color w:val="2D2D2D"/>
          <w:spacing w:val="2"/>
          <w:sz w:val="21"/>
          <w:szCs w:val="21"/>
          <w:lang w:eastAsia="ru-RU"/>
        </w:rPr>
        <w:t>)</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2) осуществлять контроль за осуществлением органами местного самоуправления государственных полномочий;</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(в ред. </w:t>
      </w:r>
      <w:hyperlink r:id="rId38" w:history="1">
        <w:r w:rsidRPr="005F1E4C">
          <w:rPr>
            <w:rFonts w:ascii="Arial" w:eastAsia="Times New Roman" w:hAnsi="Arial" w:cs="Arial"/>
            <w:color w:val="00466E"/>
            <w:spacing w:val="2"/>
            <w:sz w:val="21"/>
            <w:szCs w:val="21"/>
            <w:u w:val="single"/>
            <w:lang w:eastAsia="ru-RU"/>
          </w:rPr>
          <w:t>Закона Волгоградской области от 10.07.2015 N 108-ОД</w:t>
        </w:r>
      </w:hyperlink>
      <w:r w:rsidRPr="005F1E4C">
        <w:rPr>
          <w:rFonts w:ascii="Arial" w:eastAsia="Times New Roman" w:hAnsi="Arial" w:cs="Arial"/>
          <w:color w:val="2D2D2D"/>
          <w:spacing w:val="2"/>
          <w:sz w:val="21"/>
          <w:szCs w:val="21"/>
          <w:lang w:eastAsia="ru-RU"/>
        </w:rPr>
        <w:t>)</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3) осуществлять иные обязанности в соответствии с законодательством Российской Федерации и законодательством Волгоградской области.</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3. Губернатор Волгоградской области согласовывает кандидатуру для назначения на должность руководителя отдела записи актов гражданского состояния местной администрации, осуществляющего государственные полномочия.</w:t>
      </w:r>
    </w:p>
    <w:p w:rsidR="005F1E4C" w:rsidRPr="005F1E4C" w:rsidRDefault="005F1E4C" w:rsidP="005F1E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F1E4C">
        <w:rPr>
          <w:rFonts w:ascii="Arial" w:eastAsia="Times New Roman" w:hAnsi="Arial" w:cs="Arial"/>
          <w:color w:val="4C4C4C"/>
          <w:spacing w:val="2"/>
          <w:sz w:val="29"/>
          <w:szCs w:val="29"/>
          <w:lang w:eastAsia="ru-RU"/>
        </w:rPr>
        <w:t>Статья 6. Средства, необходимые органам местного самоуправления для осуществления государственных полномочий</w:t>
      </w:r>
    </w:p>
    <w:p w:rsidR="005F1E4C" w:rsidRPr="005F1E4C" w:rsidRDefault="005F1E4C" w:rsidP="005F1E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F1E4C">
        <w:rPr>
          <w:rFonts w:ascii="Arial" w:eastAsia="Times New Roman" w:hAnsi="Arial" w:cs="Arial"/>
          <w:color w:val="2D2D2D"/>
          <w:spacing w:val="2"/>
          <w:sz w:val="21"/>
          <w:szCs w:val="21"/>
          <w:lang w:eastAsia="ru-RU"/>
        </w:rPr>
        <w:br/>
        <w:t>1. Финансовое обеспечение передаваемых органам местного самоуправления полномочий на государственную регистрацию актов гражданского состояния осуществляется за счет субвенций из федерального бюджета, предусмотренных для Волгоградской области.</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(п. 1 в ред. </w:t>
      </w:r>
      <w:hyperlink r:id="rId39" w:history="1">
        <w:r w:rsidRPr="005F1E4C">
          <w:rPr>
            <w:rFonts w:ascii="Arial" w:eastAsia="Times New Roman" w:hAnsi="Arial" w:cs="Arial"/>
            <w:color w:val="00466E"/>
            <w:spacing w:val="2"/>
            <w:sz w:val="21"/>
            <w:szCs w:val="21"/>
            <w:u w:val="single"/>
            <w:lang w:eastAsia="ru-RU"/>
          </w:rPr>
          <w:t>Закона Волгоградской области от 27.06.2007 N 1490-ОД</w:t>
        </w:r>
      </w:hyperlink>
      <w:r w:rsidRPr="005F1E4C">
        <w:rPr>
          <w:rFonts w:ascii="Arial" w:eastAsia="Times New Roman" w:hAnsi="Arial" w:cs="Arial"/>
          <w:color w:val="2D2D2D"/>
          <w:spacing w:val="2"/>
          <w:sz w:val="21"/>
          <w:szCs w:val="21"/>
          <w:lang w:eastAsia="ru-RU"/>
        </w:rPr>
        <w:t>)</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2. Размер субвенций определяется в соответствии с приложением к настоящему Закону.</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3. Утратил силу. - </w:t>
      </w:r>
      <w:hyperlink r:id="rId40" w:history="1">
        <w:r w:rsidRPr="005F1E4C">
          <w:rPr>
            <w:rFonts w:ascii="Arial" w:eastAsia="Times New Roman" w:hAnsi="Arial" w:cs="Arial"/>
            <w:color w:val="00466E"/>
            <w:spacing w:val="2"/>
            <w:sz w:val="21"/>
            <w:szCs w:val="21"/>
            <w:u w:val="single"/>
            <w:lang w:eastAsia="ru-RU"/>
          </w:rPr>
          <w:t>Закон Волгоградской области от 27.06.2007 N 1490-ОД</w:t>
        </w:r>
      </w:hyperlink>
      <w:r w:rsidRPr="005F1E4C">
        <w:rPr>
          <w:rFonts w:ascii="Arial" w:eastAsia="Times New Roman" w:hAnsi="Arial" w:cs="Arial"/>
          <w:color w:val="2D2D2D"/>
          <w:spacing w:val="2"/>
          <w:sz w:val="21"/>
          <w:szCs w:val="21"/>
          <w:lang w:eastAsia="ru-RU"/>
        </w:rPr>
        <w:t>.</w:t>
      </w:r>
    </w:p>
    <w:p w:rsidR="005F1E4C" w:rsidRPr="005F1E4C" w:rsidRDefault="005F1E4C" w:rsidP="005F1E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F1E4C">
        <w:rPr>
          <w:rFonts w:ascii="Arial" w:eastAsia="Times New Roman" w:hAnsi="Arial" w:cs="Arial"/>
          <w:color w:val="4C4C4C"/>
          <w:spacing w:val="2"/>
          <w:sz w:val="29"/>
          <w:szCs w:val="29"/>
          <w:lang w:eastAsia="ru-RU"/>
        </w:rPr>
        <w:lastRenderedPageBreak/>
        <w:t>Статья 7. Порядок отчетности органов местного самоуправления об осуществлении государственных полномочий</w:t>
      </w:r>
    </w:p>
    <w:p w:rsidR="005F1E4C" w:rsidRPr="005F1E4C" w:rsidRDefault="005F1E4C" w:rsidP="005F1E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F1E4C">
        <w:rPr>
          <w:rFonts w:ascii="Arial" w:eastAsia="Times New Roman" w:hAnsi="Arial" w:cs="Arial"/>
          <w:color w:val="2D2D2D"/>
          <w:spacing w:val="2"/>
          <w:sz w:val="21"/>
          <w:szCs w:val="21"/>
          <w:lang w:eastAsia="ru-RU"/>
        </w:rPr>
        <w:br/>
        <w:t>1. Органы местного самоуправления представляют отчет об исполнении государственных полномочий в комитет юстиции Волгоградской области.</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(в ред. </w:t>
      </w:r>
      <w:hyperlink r:id="rId41" w:history="1">
        <w:r w:rsidRPr="005F1E4C">
          <w:rPr>
            <w:rFonts w:ascii="Arial" w:eastAsia="Times New Roman" w:hAnsi="Arial" w:cs="Arial"/>
            <w:color w:val="00466E"/>
            <w:spacing w:val="2"/>
            <w:sz w:val="21"/>
            <w:szCs w:val="21"/>
            <w:u w:val="single"/>
            <w:lang w:eastAsia="ru-RU"/>
          </w:rPr>
          <w:t>Законов Волгоградской области от 27.06.2007 N 1490-ОД</w:t>
        </w:r>
      </w:hyperlink>
      <w:r w:rsidRPr="005F1E4C">
        <w:rPr>
          <w:rFonts w:ascii="Arial" w:eastAsia="Times New Roman" w:hAnsi="Arial" w:cs="Arial"/>
          <w:color w:val="2D2D2D"/>
          <w:spacing w:val="2"/>
          <w:sz w:val="21"/>
          <w:szCs w:val="21"/>
          <w:lang w:eastAsia="ru-RU"/>
        </w:rPr>
        <w:t>, </w:t>
      </w:r>
      <w:hyperlink r:id="rId42" w:history="1">
        <w:r w:rsidRPr="005F1E4C">
          <w:rPr>
            <w:rFonts w:ascii="Arial" w:eastAsia="Times New Roman" w:hAnsi="Arial" w:cs="Arial"/>
            <w:color w:val="00466E"/>
            <w:spacing w:val="2"/>
            <w:sz w:val="21"/>
            <w:szCs w:val="21"/>
            <w:u w:val="single"/>
            <w:lang w:eastAsia="ru-RU"/>
          </w:rPr>
          <w:t>от 09.11.2012 N 130-ОД</w:t>
        </w:r>
      </w:hyperlink>
      <w:r w:rsidRPr="005F1E4C">
        <w:rPr>
          <w:rFonts w:ascii="Arial" w:eastAsia="Times New Roman" w:hAnsi="Arial" w:cs="Arial"/>
          <w:color w:val="2D2D2D"/>
          <w:spacing w:val="2"/>
          <w:sz w:val="21"/>
          <w:szCs w:val="21"/>
          <w:lang w:eastAsia="ru-RU"/>
        </w:rPr>
        <w:t>, </w:t>
      </w:r>
      <w:hyperlink r:id="rId43" w:history="1">
        <w:r w:rsidRPr="005F1E4C">
          <w:rPr>
            <w:rFonts w:ascii="Arial" w:eastAsia="Times New Roman" w:hAnsi="Arial" w:cs="Arial"/>
            <w:color w:val="00466E"/>
            <w:spacing w:val="2"/>
            <w:sz w:val="21"/>
            <w:szCs w:val="21"/>
            <w:u w:val="single"/>
            <w:lang w:eastAsia="ru-RU"/>
          </w:rPr>
          <w:t>от 15.12.2014 N 173-ОД</w:t>
        </w:r>
      </w:hyperlink>
      <w:r w:rsidRPr="005F1E4C">
        <w:rPr>
          <w:rFonts w:ascii="Arial" w:eastAsia="Times New Roman" w:hAnsi="Arial" w:cs="Arial"/>
          <w:color w:val="2D2D2D"/>
          <w:spacing w:val="2"/>
          <w:sz w:val="21"/>
          <w:szCs w:val="21"/>
          <w:lang w:eastAsia="ru-RU"/>
        </w:rPr>
        <w:t>, </w:t>
      </w:r>
      <w:hyperlink r:id="rId44" w:history="1">
        <w:r w:rsidRPr="005F1E4C">
          <w:rPr>
            <w:rFonts w:ascii="Arial" w:eastAsia="Times New Roman" w:hAnsi="Arial" w:cs="Arial"/>
            <w:color w:val="00466E"/>
            <w:spacing w:val="2"/>
            <w:sz w:val="21"/>
            <w:szCs w:val="21"/>
            <w:u w:val="single"/>
            <w:lang w:eastAsia="ru-RU"/>
          </w:rPr>
          <w:t>от 25.05.2017 N 40-ОД</w:t>
        </w:r>
      </w:hyperlink>
      <w:r w:rsidRPr="005F1E4C">
        <w:rPr>
          <w:rFonts w:ascii="Arial" w:eastAsia="Times New Roman" w:hAnsi="Arial" w:cs="Arial"/>
          <w:color w:val="2D2D2D"/>
          <w:spacing w:val="2"/>
          <w:sz w:val="21"/>
          <w:szCs w:val="21"/>
          <w:lang w:eastAsia="ru-RU"/>
        </w:rPr>
        <w:t>)</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2. Органы местного самоуправления ежеквартально представляют отчет о расходовании субвенций на выполнение государственных полномочий в комитет юстиции Волгоградской области по форме, установленной Министерством финансов Российской Федерации.</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(в ред. </w:t>
      </w:r>
      <w:hyperlink r:id="rId45" w:history="1">
        <w:r w:rsidRPr="005F1E4C">
          <w:rPr>
            <w:rFonts w:ascii="Arial" w:eastAsia="Times New Roman" w:hAnsi="Arial" w:cs="Arial"/>
            <w:color w:val="00466E"/>
            <w:spacing w:val="2"/>
            <w:sz w:val="21"/>
            <w:szCs w:val="21"/>
            <w:u w:val="single"/>
            <w:lang w:eastAsia="ru-RU"/>
          </w:rPr>
          <w:t>Законов Волгоградской области от 03.04.2006 N 1208-ОД</w:t>
        </w:r>
      </w:hyperlink>
      <w:r w:rsidRPr="005F1E4C">
        <w:rPr>
          <w:rFonts w:ascii="Arial" w:eastAsia="Times New Roman" w:hAnsi="Arial" w:cs="Arial"/>
          <w:color w:val="2D2D2D"/>
          <w:spacing w:val="2"/>
          <w:sz w:val="21"/>
          <w:szCs w:val="21"/>
          <w:lang w:eastAsia="ru-RU"/>
        </w:rPr>
        <w:t>, </w:t>
      </w:r>
      <w:hyperlink r:id="rId46" w:history="1">
        <w:r w:rsidRPr="005F1E4C">
          <w:rPr>
            <w:rFonts w:ascii="Arial" w:eastAsia="Times New Roman" w:hAnsi="Arial" w:cs="Arial"/>
            <w:color w:val="00466E"/>
            <w:spacing w:val="2"/>
            <w:sz w:val="21"/>
            <w:szCs w:val="21"/>
            <w:u w:val="single"/>
            <w:lang w:eastAsia="ru-RU"/>
          </w:rPr>
          <w:t>от 09.11.2012 N 130-ОД</w:t>
        </w:r>
      </w:hyperlink>
      <w:r w:rsidRPr="005F1E4C">
        <w:rPr>
          <w:rFonts w:ascii="Arial" w:eastAsia="Times New Roman" w:hAnsi="Arial" w:cs="Arial"/>
          <w:color w:val="2D2D2D"/>
          <w:spacing w:val="2"/>
          <w:sz w:val="21"/>
          <w:szCs w:val="21"/>
          <w:lang w:eastAsia="ru-RU"/>
        </w:rPr>
        <w:t>, </w:t>
      </w:r>
      <w:hyperlink r:id="rId47" w:history="1">
        <w:r w:rsidRPr="005F1E4C">
          <w:rPr>
            <w:rFonts w:ascii="Arial" w:eastAsia="Times New Roman" w:hAnsi="Arial" w:cs="Arial"/>
            <w:color w:val="00466E"/>
            <w:spacing w:val="2"/>
            <w:sz w:val="21"/>
            <w:szCs w:val="21"/>
            <w:u w:val="single"/>
            <w:lang w:eastAsia="ru-RU"/>
          </w:rPr>
          <w:t>от 15.02.2013 N 12-ОД</w:t>
        </w:r>
      </w:hyperlink>
      <w:r w:rsidRPr="005F1E4C">
        <w:rPr>
          <w:rFonts w:ascii="Arial" w:eastAsia="Times New Roman" w:hAnsi="Arial" w:cs="Arial"/>
          <w:color w:val="2D2D2D"/>
          <w:spacing w:val="2"/>
          <w:sz w:val="21"/>
          <w:szCs w:val="21"/>
          <w:lang w:eastAsia="ru-RU"/>
        </w:rPr>
        <w:t>, </w:t>
      </w:r>
      <w:hyperlink r:id="rId48" w:history="1">
        <w:r w:rsidRPr="005F1E4C">
          <w:rPr>
            <w:rFonts w:ascii="Arial" w:eastAsia="Times New Roman" w:hAnsi="Arial" w:cs="Arial"/>
            <w:color w:val="00466E"/>
            <w:spacing w:val="2"/>
            <w:sz w:val="21"/>
            <w:szCs w:val="21"/>
            <w:u w:val="single"/>
            <w:lang w:eastAsia="ru-RU"/>
          </w:rPr>
          <w:t>от 15.12.2014 N 173-ОД</w:t>
        </w:r>
      </w:hyperlink>
      <w:r w:rsidRPr="005F1E4C">
        <w:rPr>
          <w:rFonts w:ascii="Arial" w:eastAsia="Times New Roman" w:hAnsi="Arial" w:cs="Arial"/>
          <w:color w:val="2D2D2D"/>
          <w:spacing w:val="2"/>
          <w:sz w:val="21"/>
          <w:szCs w:val="21"/>
          <w:lang w:eastAsia="ru-RU"/>
        </w:rPr>
        <w:t>, </w:t>
      </w:r>
      <w:hyperlink r:id="rId49" w:history="1">
        <w:r w:rsidRPr="005F1E4C">
          <w:rPr>
            <w:rFonts w:ascii="Arial" w:eastAsia="Times New Roman" w:hAnsi="Arial" w:cs="Arial"/>
            <w:color w:val="00466E"/>
            <w:spacing w:val="2"/>
            <w:sz w:val="21"/>
            <w:szCs w:val="21"/>
            <w:u w:val="single"/>
            <w:lang w:eastAsia="ru-RU"/>
          </w:rPr>
          <w:t>от 25.05.2017 N 40-ОД</w:t>
        </w:r>
      </w:hyperlink>
      <w:r w:rsidRPr="005F1E4C">
        <w:rPr>
          <w:rFonts w:ascii="Arial" w:eastAsia="Times New Roman" w:hAnsi="Arial" w:cs="Arial"/>
          <w:color w:val="2D2D2D"/>
          <w:spacing w:val="2"/>
          <w:sz w:val="21"/>
          <w:szCs w:val="21"/>
          <w:lang w:eastAsia="ru-RU"/>
        </w:rPr>
        <w:t>)</w:t>
      </w:r>
    </w:p>
    <w:p w:rsidR="005F1E4C" w:rsidRPr="005F1E4C" w:rsidRDefault="005F1E4C" w:rsidP="005F1E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F1E4C">
        <w:rPr>
          <w:rFonts w:ascii="Arial" w:eastAsia="Times New Roman" w:hAnsi="Arial" w:cs="Arial"/>
          <w:color w:val="4C4C4C"/>
          <w:spacing w:val="2"/>
          <w:sz w:val="29"/>
          <w:szCs w:val="29"/>
          <w:lang w:eastAsia="ru-RU"/>
        </w:rPr>
        <w:t>Статья 8. Порядок осуществления органами государственной власти Волгоградской области контроля за осуществлением органами местного самоуправления государственных полномочий</w:t>
      </w:r>
    </w:p>
    <w:p w:rsidR="005F1E4C" w:rsidRPr="005F1E4C" w:rsidRDefault="005F1E4C" w:rsidP="005F1E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F1E4C">
        <w:rPr>
          <w:rFonts w:ascii="Arial" w:eastAsia="Times New Roman" w:hAnsi="Arial" w:cs="Arial"/>
          <w:color w:val="2D2D2D"/>
          <w:spacing w:val="2"/>
          <w:sz w:val="21"/>
          <w:szCs w:val="21"/>
          <w:lang w:eastAsia="ru-RU"/>
        </w:rPr>
        <w:t>(в ред. </w:t>
      </w:r>
      <w:hyperlink r:id="rId50" w:history="1">
        <w:r w:rsidRPr="005F1E4C">
          <w:rPr>
            <w:rFonts w:ascii="Arial" w:eastAsia="Times New Roman" w:hAnsi="Arial" w:cs="Arial"/>
            <w:color w:val="00466E"/>
            <w:spacing w:val="2"/>
            <w:sz w:val="21"/>
            <w:szCs w:val="21"/>
            <w:u w:val="single"/>
            <w:lang w:eastAsia="ru-RU"/>
          </w:rPr>
          <w:t>Закона Волгоградской области от 10.07.2015 N 108-ОД</w:t>
        </w:r>
      </w:hyperlink>
      <w:r w:rsidRPr="005F1E4C">
        <w:rPr>
          <w:rFonts w:ascii="Arial" w:eastAsia="Times New Roman" w:hAnsi="Arial" w:cs="Arial"/>
          <w:color w:val="2D2D2D"/>
          <w:spacing w:val="2"/>
          <w:sz w:val="21"/>
          <w:szCs w:val="21"/>
          <w:lang w:eastAsia="ru-RU"/>
        </w:rPr>
        <w:t>)</w:t>
      </w:r>
    </w:p>
    <w:p w:rsidR="005F1E4C" w:rsidRPr="005F1E4C" w:rsidRDefault="005F1E4C" w:rsidP="005F1E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F1E4C">
        <w:rPr>
          <w:rFonts w:ascii="Arial" w:eastAsia="Times New Roman" w:hAnsi="Arial" w:cs="Arial"/>
          <w:color w:val="2D2D2D"/>
          <w:spacing w:val="2"/>
          <w:sz w:val="21"/>
          <w:szCs w:val="21"/>
          <w:lang w:eastAsia="ru-RU"/>
        </w:rPr>
        <w:t>1. Целью контроля органами государственной власти Волгоградской области за осуществлением органами местного самоуправления государственных полномочий является обеспечение соблюдения органами местного самоуправления требований законодательства Российской Федерации и законодательства Волгоградской области при осуществлении ими государственных полномочий.</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2. Контроль за осуществлением органами местного самоуправления государственных полномочий осуществляется контрольно-счетной палатой Волгоградской области, комитетом финансов Волгоградской области и комитетом юстиции Волгоградской области в пределах компетенции, установленной в соответствии с законодательством Российской Федерации и законодательством Волгоградской области.</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(в ред. </w:t>
      </w:r>
      <w:hyperlink r:id="rId51" w:history="1">
        <w:r w:rsidRPr="005F1E4C">
          <w:rPr>
            <w:rFonts w:ascii="Arial" w:eastAsia="Times New Roman" w:hAnsi="Arial" w:cs="Arial"/>
            <w:color w:val="00466E"/>
            <w:spacing w:val="2"/>
            <w:sz w:val="21"/>
            <w:szCs w:val="21"/>
            <w:u w:val="single"/>
            <w:lang w:eastAsia="ru-RU"/>
          </w:rPr>
          <w:t>Закона Волгоградской области от 25.05.2017 N 40-ОД</w:t>
        </w:r>
      </w:hyperlink>
      <w:r w:rsidRPr="005F1E4C">
        <w:rPr>
          <w:rFonts w:ascii="Arial" w:eastAsia="Times New Roman" w:hAnsi="Arial" w:cs="Arial"/>
          <w:color w:val="2D2D2D"/>
          <w:spacing w:val="2"/>
          <w:sz w:val="21"/>
          <w:szCs w:val="21"/>
          <w:lang w:eastAsia="ru-RU"/>
        </w:rPr>
        <w:t>)</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3. Контроль за осуществлением органами местного самоуправления государственных полномочий осуществляется путем проведения проверок, запросов необходимых документов и информации об исполнении государственных полномочий в соответствии с законодательством Российской Федерации и законодательством Волгоградской области.</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 xml:space="preserve">4. В случае выявления нарушений законодательства Российской Федерации и законодательства Волгоградской области, допущенных органами местного самоуправления или их должностными лицами при осуществлении государственных полномочий, контрольно-счетная палата Волгоградской области, комитет финансов Волгоградской области и комитет юстиции Волгоградской области вправе давать письменные предписания </w:t>
      </w:r>
      <w:r w:rsidRPr="005F1E4C">
        <w:rPr>
          <w:rFonts w:ascii="Arial" w:eastAsia="Times New Roman" w:hAnsi="Arial" w:cs="Arial"/>
          <w:color w:val="2D2D2D"/>
          <w:spacing w:val="2"/>
          <w:sz w:val="21"/>
          <w:szCs w:val="21"/>
          <w:lang w:eastAsia="ru-RU"/>
        </w:rPr>
        <w:lastRenderedPageBreak/>
        <w:t>по устранению таких нарушений.</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(в ред. </w:t>
      </w:r>
      <w:hyperlink r:id="rId52" w:history="1">
        <w:r w:rsidRPr="005F1E4C">
          <w:rPr>
            <w:rFonts w:ascii="Arial" w:eastAsia="Times New Roman" w:hAnsi="Arial" w:cs="Arial"/>
            <w:color w:val="00466E"/>
            <w:spacing w:val="2"/>
            <w:sz w:val="21"/>
            <w:szCs w:val="21"/>
            <w:u w:val="single"/>
            <w:lang w:eastAsia="ru-RU"/>
          </w:rPr>
          <w:t>Закона Волгоградской области от 25.05.2017 N 40-ОД</w:t>
        </w:r>
      </w:hyperlink>
      <w:r w:rsidRPr="005F1E4C">
        <w:rPr>
          <w:rFonts w:ascii="Arial" w:eastAsia="Times New Roman" w:hAnsi="Arial" w:cs="Arial"/>
          <w:color w:val="2D2D2D"/>
          <w:spacing w:val="2"/>
          <w:sz w:val="21"/>
          <w:szCs w:val="21"/>
          <w:lang w:eastAsia="ru-RU"/>
        </w:rPr>
        <w:t>)</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Письменные предписания по устранению выявленных нарушений обязательны для исполнения органами местного самоуправления и их должностными лицами.</w:t>
      </w:r>
    </w:p>
    <w:p w:rsidR="005F1E4C" w:rsidRPr="005F1E4C" w:rsidRDefault="005F1E4C" w:rsidP="005F1E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F1E4C">
        <w:rPr>
          <w:rFonts w:ascii="Arial" w:eastAsia="Times New Roman" w:hAnsi="Arial" w:cs="Arial"/>
          <w:color w:val="4C4C4C"/>
          <w:spacing w:val="2"/>
          <w:sz w:val="29"/>
          <w:szCs w:val="29"/>
          <w:lang w:eastAsia="ru-RU"/>
        </w:rPr>
        <w:t>Статья 9. Условия и порядок прекращения осуществления органами местного самоуправления переданных им государственных полномочий</w:t>
      </w:r>
    </w:p>
    <w:p w:rsidR="005F1E4C" w:rsidRPr="005F1E4C" w:rsidRDefault="005F1E4C" w:rsidP="005F1E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F1E4C">
        <w:rPr>
          <w:rFonts w:ascii="Arial" w:eastAsia="Times New Roman" w:hAnsi="Arial" w:cs="Arial"/>
          <w:color w:val="2D2D2D"/>
          <w:spacing w:val="2"/>
          <w:sz w:val="21"/>
          <w:szCs w:val="21"/>
          <w:lang w:eastAsia="ru-RU"/>
        </w:rPr>
        <w:br/>
        <w:t>1. Исполнение государственных полномочий может быть прекращено в случае вступления в силу федерального закона, закона Волгоградской области, с принятием которых реализация государственных полномочий становится невозможной.</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2. Исполнение государственных полномочий может быть прекращено или приостановлено законом Волгоградской области в отношении одного или нескольких муниципальных образований по следующим основаниям:</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1) в случае неисполнения, ненадлежащего исполнения или невозможности исполнения органами местного самоуправления государственных полномочий;</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2) в случае выявления фактов нарушений органами местного самоуправления требований настоящего Закона;</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3) по иным основаниям, предусмотренным законодательством Российской Федерации и Волгоградской области.</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3. Порядок возврата финансовых средств, переданных органам местного самоуправления для осуществления государственных полномочий, определяется законом Волгоградской области о прекращении или приостановлении осуществления органами местного самоуправления государственных полномочий.</w:t>
      </w:r>
    </w:p>
    <w:p w:rsidR="005F1E4C" w:rsidRPr="005F1E4C" w:rsidRDefault="005F1E4C" w:rsidP="005F1E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F1E4C">
        <w:rPr>
          <w:rFonts w:ascii="Arial" w:eastAsia="Times New Roman" w:hAnsi="Arial" w:cs="Arial"/>
          <w:color w:val="4C4C4C"/>
          <w:spacing w:val="2"/>
          <w:sz w:val="29"/>
          <w:szCs w:val="29"/>
          <w:lang w:eastAsia="ru-RU"/>
        </w:rPr>
        <w:t>Статья 10. Ответственность органов местного самоуправления, их должностных лиц за неисполнение или ненадлежащее исполнение государственных полномочий</w:t>
      </w:r>
    </w:p>
    <w:p w:rsidR="005F1E4C" w:rsidRPr="005F1E4C" w:rsidRDefault="005F1E4C" w:rsidP="005F1E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F1E4C">
        <w:rPr>
          <w:rFonts w:ascii="Arial" w:eastAsia="Times New Roman" w:hAnsi="Arial" w:cs="Arial"/>
          <w:color w:val="2D2D2D"/>
          <w:spacing w:val="2"/>
          <w:sz w:val="21"/>
          <w:szCs w:val="21"/>
          <w:lang w:eastAsia="ru-RU"/>
        </w:rPr>
        <w:br/>
        <w:t>Органы местного самоуправления, их должностные лица несут ответственность за неисполнение или ненадлежащее исполнение делегируемых настоящим Законом государственных полномочий в соответствии с законодательством Волгоградской области и в той мере, в какой указанные полномочия были обеспечены соответствующими органами государственной власти Волгоградской области материальными и финансовыми средствами.</w:t>
      </w:r>
    </w:p>
    <w:p w:rsidR="005F1E4C" w:rsidRPr="005F1E4C" w:rsidRDefault="005F1E4C" w:rsidP="005F1E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F1E4C">
        <w:rPr>
          <w:rFonts w:ascii="Arial" w:eastAsia="Times New Roman" w:hAnsi="Arial" w:cs="Arial"/>
          <w:color w:val="4C4C4C"/>
          <w:spacing w:val="2"/>
          <w:sz w:val="29"/>
          <w:szCs w:val="29"/>
          <w:lang w:eastAsia="ru-RU"/>
        </w:rPr>
        <w:lastRenderedPageBreak/>
        <w:t>Статья 11. Вступление в силу настоящего Закона</w:t>
      </w:r>
    </w:p>
    <w:p w:rsidR="005F1E4C" w:rsidRPr="005F1E4C" w:rsidRDefault="005F1E4C" w:rsidP="005F1E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F1E4C">
        <w:rPr>
          <w:rFonts w:ascii="Arial" w:eastAsia="Times New Roman" w:hAnsi="Arial" w:cs="Arial"/>
          <w:color w:val="2D2D2D"/>
          <w:spacing w:val="2"/>
          <w:sz w:val="21"/>
          <w:szCs w:val="21"/>
          <w:lang w:eastAsia="ru-RU"/>
        </w:rPr>
        <w:br/>
        <w:t>1. Настоящий Закон вступает в силу через 10 дней со дня его официального опубликования.</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Часть вторая утратила силу. - </w:t>
      </w:r>
      <w:hyperlink r:id="rId53" w:history="1">
        <w:r w:rsidRPr="005F1E4C">
          <w:rPr>
            <w:rFonts w:ascii="Arial" w:eastAsia="Times New Roman" w:hAnsi="Arial" w:cs="Arial"/>
            <w:color w:val="00466E"/>
            <w:spacing w:val="2"/>
            <w:sz w:val="21"/>
            <w:szCs w:val="21"/>
            <w:u w:val="single"/>
            <w:lang w:eastAsia="ru-RU"/>
          </w:rPr>
          <w:t>Закон Волгоградской области от 08.11.2013 N 144-ОД</w:t>
        </w:r>
      </w:hyperlink>
      <w:r w:rsidRPr="005F1E4C">
        <w:rPr>
          <w:rFonts w:ascii="Arial" w:eastAsia="Times New Roman" w:hAnsi="Arial" w:cs="Arial"/>
          <w:color w:val="2D2D2D"/>
          <w:spacing w:val="2"/>
          <w:sz w:val="21"/>
          <w:szCs w:val="21"/>
          <w:lang w:eastAsia="ru-RU"/>
        </w:rPr>
        <w:t>.</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2. Утратил силу. - </w:t>
      </w:r>
      <w:hyperlink r:id="rId54" w:history="1">
        <w:r w:rsidRPr="005F1E4C">
          <w:rPr>
            <w:rFonts w:ascii="Arial" w:eastAsia="Times New Roman" w:hAnsi="Arial" w:cs="Arial"/>
            <w:color w:val="00466E"/>
            <w:spacing w:val="2"/>
            <w:sz w:val="21"/>
            <w:szCs w:val="21"/>
            <w:u w:val="single"/>
            <w:lang w:eastAsia="ru-RU"/>
          </w:rPr>
          <w:t>Закон Волгоградской области от 09.11.2012 N 130-ОД</w:t>
        </w:r>
      </w:hyperlink>
      <w:r w:rsidRPr="005F1E4C">
        <w:rPr>
          <w:rFonts w:ascii="Arial" w:eastAsia="Times New Roman" w:hAnsi="Arial" w:cs="Arial"/>
          <w:color w:val="2D2D2D"/>
          <w:spacing w:val="2"/>
          <w:sz w:val="21"/>
          <w:szCs w:val="21"/>
          <w:lang w:eastAsia="ru-RU"/>
        </w:rPr>
        <w:t>.</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Статья 12. Утратила силу. - </w:t>
      </w:r>
      <w:hyperlink r:id="rId55" w:history="1">
        <w:r w:rsidRPr="005F1E4C">
          <w:rPr>
            <w:rFonts w:ascii="Arial" w:eastAsia="Times New Roman" w:hAnsi="Arial" w:cs="Arial"/>
            <w:color w:val="00466E"/>
            <w:spacing w:val="2"/>
            <w:sz w:val="21"/>
            <w:szCs w:val="21"/>
            <w:u w:val="single"/>
            <w:lang w:eastAsia="ru-RU"/>
          </w:rPr>
          <w:t>Закон Волгоградской области от 27.06.2007 N 1490-ОД</w:t>
        </w:r>
      </w:hyperlink>
      <w:r w:rsidRPr="005F1E4C">
        <w:rPr>
          <w:rFonts w:ascii="Arial" w:eastAsia="Times New Roman" w:hAnsi="Arial" w:cs="Arial"/>
          <w:color w:val="2D2D2D"/>
          <w:spacing w:val="2"/>
          <w:sz w:val="21"/>
          <w:szCs w:val="21"/>
          <w:lang w:eastAsia="ru-RU"/>
        </w:rPr>
        <w:t>.</w:t>
      </w:r>
    </w:p>
    <w:p w:rsidR="005F1E4C" w:rsidRPr="005F1E4C" w:rsidRDefault="005F1E4C" w:rsidP="005F1E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F1E4C">
        <w:rPr>
          <w:rFonts w:ascii="Arial" w:eastAsia="Times New Roman" w:hAnsi="Arial" w:cs="Arial"/>
          <w:color w:val="2D2D2D"/>
          <w:spacing w:val="2"/>
          <w:sz w:val="21"/>
          <w:szCs w:val="21"/>
          <w:lang w:eastAsia="ru-RU"/>
        </w:rPr>
        <w:t>Глава администрации</w:t>
      </w:r>
      <w:r w:rsidRPr="005F1E4C">
        <w:rPr>
          <w:rFonts w:ascii="Arial" w:eastAsia="Times New Roman" w:hAnsi="Arial" w:cs="Arial"/>
          <w:color w:val="2D2D2D"/>
          <w:spacing w:val="2"/>
          <w:sz w:val="21"/>
          <w:szCs w:val="21"/>
          <w:lang w:eastAsia="ru-RU"/>
        </w:rPr>
        <w:br/>
        <w:t>Волгоградской области</w:t>
      </w:r>
      <w:r w:rsidRPr="005F1E4C">
        <w:rPr>
          <w:rFonts w:ascii="Arial" w:eastAsia="Times New Roman" w:hAnsi="Arial" w:cs="Arial"/>
          <w:color w:val="2D2D2D"/>
          <w:spacing w:val="2"/>
          <w:sz w:val="21"/>
          <w:szCs w:val="21"/>
          <w:lang w:eastAsia="ru-RU"/>
        </w:rPr>
        <w:br/>
        <w:t>Н.К.МАКСЮТА </w:t>
      </w:r>
    </w:p>
    <w:p w:rsidR="005F1E4C" w:rsidRPr="005F1E4C" w:rsidRDefault="005F1E4C" w:rsidP="005F1E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F1E4C">
        <w:rPr>
          <w:rFonts w:ascii="Arial" w:eastAsia="Times New Roman" w:hAnsi="Arial" w:cs="Arial"/>
          <w:color w:val="2D2D2D"/>
          <w:spacing w:val="2"/>
          <w:sz w:val="21"/>
          <w:szCs w:val="21"/>
          <w:lang w:eastAsia="ru-RU"/>
        </w:rPr>
        <w:t>12 декабря 2005 года</w:t>
      </w:r>
      <w:r w:rsidRPr="005F1E4C">
        <w:rPr>
          <w:rFonts w:ascii="Arial" w:eastAsia="Times New Roman" w:hAnsi="Arial" w:cs="Arial"/>
          <w:color w:val="2D2D2D"/>
          <w:spacing w:val="2"/>
          <w:sz w:val="21"/>
          <w:szCs w:val="21"/>
          <w:lang w:eastAsia="ru-RU"/>
        </w:rPr>
        <w:br/>
        <w:t>N 1140-ОД </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r>
    </w:p>
    <w:p w:rsidR="005F1E4C" w:rsidRPr="005F1E4C" w:rsidRDefault="005F1E4C" w:rsidP="005F1E4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F1E4C">
        <w:rPr>
          <w:rFonts w:ascii="Arial" w:eastAsia="Times New Roman" w:hAnsi="Arial" w:cs="Arial"/>
          <w:color w:val="3C3C3C"/>
          <w:spacing w:val="2"/>
          <w:sz w:val="31"/>
          <w:szCs w:val="31"/>
          <w:lang w:eastAsia="ru-RU"/>
        </w:rPr>
        <w:t>Приложение. МЕТОДИКА РАСПРЕДЕЛЕНИЯ СУБВЕНЦИИ БЮДЖЕТАМ МУНИЦИПАЛЬНЫХ РАЙОНОВ И ГОРОДСКИХ ОКРУГОВ НА ОСУЩЕСТВЛЕНИЕ ГОСУДАРСТВЕННЫХ ПОЛНОМОЧИЙ НА РЕГИСТРАЦИЮ АКТОВ ГРАЖДАНСКОГО СОСТОЯНИЯ</w:t>
      </w:r>
    </w:p>
    <w:p w:rsidR="005F1E4C" w:rsidRPr="005F1E4C" w:rsidRDefault="005F1E4C" w:rsidP="005F1E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F1E4C">
        <w:rPr>
          <w:rFonts w:ascii="Arial" w:eastAsia="Times New Roman" w:hAnsi="Arial" w:cs="Arial"/>
          <w:color w:val="2D2D2D"/>
          <w:spacing w:val="2"/>
          <w:sz w:val="21"/>
          <w:szCs w:val="21"/>
          <w:lang w:eastAsia="ru-RU"/>
        </w:rPr>
        <w:t>Приложение</w:t>
      </w:r>
      <w:r w:rsidRPr="005F1E4C">
        <w:rPr>
          <w:rFonts w:ascii="Arial" w:eastAsia="Times New Roman" w:hAnsi="Arial" w:cs="Arial"/>
          <w:color w:val="2D2D2D"/>
          <w:spacing w:val="2"/>
          <w:sz w:val="21"/>
          <w:szCs w:val="21"/>
          <w:lang w:eastAsia="ru-RU"/>
        </w:rPr>
        <w:br/>
        <w:t>к Закону Волгоградской области</w:t>
      </w:r>
      <w:r w:rsidRPr="005F1E4C">
        <w:rPr>
          <w:rFonts w:ascii="Arial" w:eastAsia="Times New Roman" w:hAnsi="Arial" w:cs="Arial"/>
          <w:color w:val="2D2D2D"/>
          <w:spacing w:val="2"/>
          <w:sz w:val="21"/>
          <w:szCs w:val="21"/>
          <w:lang w:eastAsia="ru-RU"/>
        </w:rPr>
        <w:br/>
        <w:t>"О делегировании органам местного</w:t>
      </w:r>
      <w:r w:rsidRPr="005F1E4C">
        <w:rPr>
          <w:rFonts w:ascii="Arial" w:eastAsia="Times New Roman" w:hAnsi="Arial" w:cs="Arial"/>
          <w:color w:val="2D2D2D"/>
          <w:spacing w:val="2"/>
          <w:sz w:val="21"/>
          <w:szCs w:val="21"/>
          <w:lang w:eastAsia="ru-RU"/>
        </w:rPr>
        <w:br/>
        <w:t>самоуправления муниципальных</w:t>
      </w:r>
      <w:r w:rsidRPr="005F1E4C">
        <w:rPr>
          <w:rFonts w:ascii="Arial" w:eastAsia="Times New Roman" w:hAnsi="Arial" w:cs="Arial"/>
          <w:color w:val="2D2D2D"/>
          <w:spacing w:val="2"/>
          <w:sz w:val="21"/>
          <w:szCs w:val="21"/>
          <w:lang w:eastAsia="ru-RU"/>
        </w:rPr>
        <w:br/>
        <w:t>районов и городских округов</w:t>
      </w:r>
      <w:r w:rsidRPr="005F1E4C">
        <w:rPr>
          <w:rFonts w:ascii="Arial" w:eastAsia="Times New Roman" w:hAnsi="Arial" w:cs="Arial"/>
          <w:color w:val="2D2D2D"/>
          <w:spacing w:val="2"/>
          <w:sz w:val="21"/>
          <w:szCs w:val="21"/>
          <w:lang w:eastAsia="ru-RU"/>
        </w:rPr>
        <w:br/>
        <w:t>государственных полномочий</w:t>
      </w:r>
      <w:r w:rsidRPr="005F1E4C">
        <w:rPr>
          <w:rFonts w:ascii="Arial" w:eastAsia="Times New Roman" w:hAnsi="Arial" w:cs="Arial"/>
          <w:color w:val="2D2D2D"/>
          <w:spacing w:val="2"/>
          <w:sz w:val="21"/>
          <w:szCs w:val="21"/>
          <w:lang w:eastAsia="ru-RU"/>
        </w:rPr>
        <w:br/>
        <w:t>на регистрацию актов</w:t>
      </w:r>
      <w:r w:rsidRPr="005F1E4C">
        <w:rPr>
          <w:rFonts w:ascii="Arial" w:eastAsia="Times New Roman" w:hAnsi="Arial" w:cs="Arial"/>
          <w:color w:val="2D2D2D"/>
          <w:spacing w:val="2"/>
          <w:sz w:val="21"/>
          <w:szCs w:val="21"/>
          <w:lang w:eastAsia="ru-RU"/>
        </w:rPr>
        <w:br/>
        <w:t>гражданского состояния"</w:t>
      </w:r>
    </w:p>
    <w:p w:rsidR="005F1E4C" w:rsidRPr="005F1E4C" w:rsidRDefault="005F1E4C" w:rsidP="005F1E4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5F1E4C">
        <w:rPr>
          <w:rFonts w:ascii="Arial" w:eastAsia="Times New Roman" w:hAnsi="Arial" w:cs="Arial"/>
          <w:color w:val="3C3C3C"/>
          <w:spacing w:val="2"/>
          <w:sz w:val="31"/>
          <w:szCs w:val="31"/>
          <w:lang w:eastAsia="ru-RU"/>
        </w:rPr>
        <w:t>МЕТОДИКА РАСПРЕДЕЛЕНИЯ СУБВЕНЦИИ БЮДЖЕТАМ МУНИЦИПАЛЬНЫХ РАЙОНОВ И ГОРОДСКИХ ОКРУГОВ НА ОСУЩЕСТВЛЕНИЕ ГОСУДАРСТВЕННЫХ ПОЛНОМОЧИЙ НА РЕГИСТРАЦИЮ АКТОВ ГРАЖДАНСКОГО СОСТОЯНИЯ</w:t>
      </w:r>
    </w:p>
    <w:p w:rsidR="005F1E4C" w:rsidRPr="005F1E4C" w:rsidRDefault="005F1E4C" w:rsidP="005F1E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F1E4C">
        <w:rPr>
          <w:rFonts w:ascii="Arial" w:eastAsia="Times New Roman" w:hAnsi="Arial" w:cs="Arial"/>
          <w:color w:val="2D2D2D"/>
          <w:spacing w:val="2"/>
          <w:sz w:val="21"/>
          <w:szCs w:val="21"/>
          <w:lang w:eastAsia="ru-RU"/>
        </w:rPr>
        <w:t>(в ред. </w:t>
      </w:r>
      <w:hyperlink r:id="rId56" w:history="1">
        <w:r w:rsidRPr="005F1E4C">
          <w:rPr>
            <w:rFonts w:ascii="Arial" w:eastAsia="Times New Roman" w:hAnsi="Arial" w:cs="Arial"/>
            <w:color w:val="00466E"/>
            <w:spacing w:val="2"/>
            <w:sz w:val="21"/>
            <w:szCs w:val="21"/>
            <w:u w:val="single"/>
            <w:lang w:eastAsia="ru-RU"/>
          </w:rPr>
          <w:t>Законов Волгоградской области от 30.12.2015 N 232-ОД</w:t>
        </w:r>
      </w:hyperlink>
      <w:r w:rsidRPr="005F1E4C">
        <w:rPr>
          <w:rFonts w:ascii="Arial" w:eastAsia="Times New Roman" w:hAnsi="Arial" w:cs="Arial"/>
          <w:color w:val="2D2D2D"/>
          <w:spacing w:val="2"/>
          <w:sz w:val="21"/>
          <w:szCs w:val="21"/>
          <w:lang w:eastAsia="ru-RU"/>
        </w:rPr>
        <w:t>, </w:t>
      </w:r>
      <w:hyperlink r:id="rId57" w:history="1">
        <w:r w:rsidRPr="005F1E4C">
          <w:rPr>
            <w:rFonts w:ascii="Arial" w:eastAsia="Times New Roman" w:hAnsi="Arial" w:cs="Arial"/>
            <w:color w:val="00466E"/>
            <w:spacing w:val="2"/>
            <w:sz w:val="21"/>
            <w:szCs w:val="21"/>
            <w:u w:val="single"/>
            <w:lang w:eastAsia="ru-RU"/>
          </w:rPr>
          <w:t>от 25.05.2017 N 40-ОД</w:t>
        </w:r>
      </w:hyperlink>
      <w:r w:rsidRPr="005F1E4C">
        <w:rPr>
          <w:rFonts w:ascii="Arial" w:eastAsia="Times New Roman" w:hAnsi="Arial" w:cs="Arial"/>
          <w:color w:val="2D2D2D"/>
          <w:spacing w:val="2"/>
          <w:sz w:val="21"/>
          <w:szCs w:val="21"/>
          <w:lang w:eastAsia="ru-RU"/>
        </w:rPr>
        <w:t>)</w:t>
      </w:r>
    </w:p>
    <w:p w:rsidR="005F1E4C" w:rsidRPr="005F1E4C" w:rsidRDefault="005F1E4C" w:rsidP="005F1E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F1E4C">
        <w:rPr>
          <w:rFonts w:ascii="Arial" w:eastAsia="Times New Roman" w:hAnsi="Arial" w:cs="Arial"/>
          <w:color w:val="2D2D2D"/>
          <w:spacing w:val="2"/>
          <w:sz w:val="21"/>
          <w:szCs w:val="21"/>
          <w:lang w:eastAsia="ru-RU"/>
        </w:rPr>
        <w:br/>
        <w:t>Финансовое обеспечение расходных обязательств при осуществлении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 осуществляется за счет передаваемых бюджетам муниципальных районов и городских округов субвенций из областного бюджета, финансовое обеспечение которых осуществляется за счет единой субвенции из федерального бюджета.</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lastRenderedPageBreak/>
        <w:br/>
        <w:t>Основными критериями при распределении субвенции бюджетам муниципальных районов и городских округов на осуществление государственных полномочий на регистрацию актов гражданского состояния являются:</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среднегодовое количество зарегистрированных актов гражданского состояния на территории соответствующего муниципального района (городского округа) за три года, предшествовавшие текущему году (далее - среднегодовое количество актов за три года);</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среднегодовое количество исполненных иных юридически значимых действий на территории соответствующего муниципального района (городского округа) за три года, предшествовавшие текущему году (далее - среднегодовое количество юридических действий за три года);</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расходы на оплату услуг связи, транспортных, коммунальных услуг, услуг по охране, аренде отдела записи актов гражданского состояния соответствующего муниципального района (городского округа), определяемые на основании представляемых в комитет юстиции Волгоградской области отчетов муниципальных районов (городских округов) по форме, утвержденной </w:t>
      </w:r>
      <w:hyperlink r:id="rId58" w:history="1">
        <w:r w:rsidRPr="005F1E4C">
          <w:rPr>
            <w:rFonts w:ascii="Arial" w:eastAsia="Times New Roman" w:hAnsi="Arial" w:cs="Arial"/>
            <w:color w:val="00466E"/>
            <w:spacing w:val="2"/>
            <w:sz w:val="21"/>
            <w:szCs w:val="21"/>
            <w:u w:val="single"/>
            <w:lang w:eastAsia="ru-RU"/>
          </w:rPr>
          <w:t>приказом Министерства финансов Российской Федерации от 13 июля 2006 года N 93н "Об отчетности о расходовании субвенций, предоставленных из федерального бюджета бюджетам субъектов Российской Федерации на выполнение федеральных полномочий по государственной регистрации актов гражданского состояния за отчетный период"</w:t>
        </w:r>
      </w:hyperlink>
      <w:r w:rsidRPr="005F1E4C">
        <w:rPr>
          <w:rFonts w:ascii="Arial" w:eastAsia="Times New Roman" w:hAnsi="Arial" w:cs="Arial"/>
          <w:color w:val="2D2D2D"/>
          <w:spacing w:val="2"/>
          <w:sz w:val="21"/>
          <w:szCs w:val="21"/>
          <w:lang w:eastAsia="ru-RU"/>
        </w:rPr>
        <w:t>, за отчетный финансовый год, и расходы на оказание услуг по сопровождению автоматизированной информационной системы органов ЗАГС Волгоградской области, определяемые в соответствии с действующим законодательством о контрактной системе в сфере закупок товаров, работ, услуг.</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(в ред. </w:t>
      </w:r>
      <w:hyperlink r:id="rId59" w:history="1">
        <w:r w:rsidRPr="005F1E4C">
          <w:rPr>
            <w:rFonts w:ascii="Arial" w:eastAsia="Times New Roman" w:hAnsi="Arial" w:cs="Arial"/>
            <w:color w:val="00466E"/>
            <w:spacing w:val="2"/>
            <w:sz w:val="21"/>
            <w:szCs w:val="21"/>
            <w:u w:val="single"/>
            <w:lang w:eastAsia="ru-RU"/>
          </w:rPr>
          <w:t>Закона Волгоградской области от 25.05.2017 N 40-ОД</w:t>
        </w:r>
      </w:hyperlink>
      <w:r w:rsidRPr="005F1E4C">
        <w:rPr>
          <w:rFonts w:ascii="Arial" w:eastAsia="Times New Roman" w:hAnsi="Arial" w:cs="Arial"/>
          <w:color w:val="2D2D2D"/>
          <w:spacing w:val="2"/>
          <w:sz w:val="21"/>
          <w:szCs w:val="21"/>
          <w:lang w:eastAsia="ru-RU"/>
        </w:rPr>
        <w:t>)</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Объем субвенции на осуществление государственных полномочий на регистрацию актов гражданского состояния (далее - субвенция), подлежащий распределению между бюджетами муниципальных районов и городских округов, определяется по формуле:</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С = Сф - Срез, где</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Сф - общий объем субвенции, предусмотренной Волгоградской области на осуществление государственных полномочий на регистрацию актов гражданского состояния в федеральном бюджете на соответствующий финансовый год, за вычетом средств, необходимых для приобретения бланков свидетельств о государственной регистрации актов гражданского состояния, рассчитываемых и используемых в порядке, установленном постановлением Администрации Волгоградской области;</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Срез - размер нераспределенной субвенции, который может устанавливаться в объеме, не превышающем 5 процентов от общего объема субвенции.</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Объем субвенции бюджету городского округа определяется по формуле:</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lastRenderedPageBreak/>
        <w:br/>
        <w:t>Сir = ФЗПi + РУi + МТОir,</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объем субвенции бюджету муниципального района и городского округа, преобразованного путем объединения с сельскими поселениями, определяется по формуле:</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Сiмр = ФЗПi + РУi + МТОiмр, где</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ФЗПi - фонд заработной платы с начислениями отдела записи актов гражданского состояния соответствующего муниципального района (городского округа), рассчитываемый по формуле:</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ФЗПi = ДСi x Чi, где</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ДСi - финансовый норматив на денежное содержание специалиста отдела записи актов гражданского состояния соответствующего муниципального района (городского округа) с начислениями на фонд оплаты труда, рассчитываемый исходя из численности жителей муниципального образования:</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до 100000 человек - 362,8 тыс. рублей;</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от 100001 человека до 300000 человек - 391,9 тыс. рублей;</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от 300001 человека до 500000 человек - 474,3 тыс. рублей;</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от 500001 человека и более - 549,1 тыс. рублей;</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Чi - численность специалистов отдела записи актов гражданского состояния соответствующего муниципального района (городского округа), которая определяется исходя из среднегодового количества актов за три года:</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до 480 актов - 1,5 штатные единицы;</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от 481 акта до 850 актов - 2 штатные единицы;</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от 851 акта до 1550 актов - 3 штатные единицы;</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от 1551 акта до 2350 актов - 4 штатные единицы;</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от 2351 акта до 3450 актов - 5 штатных единиц;</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от 3451 акта до 4700 актов - 6 штатных единиц;</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от 4701 акта до 5950 актов - 7 штатных единиц;</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от 5951 акта до 7200 актов - 8 штатных единиц;</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lastRenderedPageBreak/>
        <w:br/>
        <w:t>свыше 7200 актов - 9 штатных единиц;</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РУi - расходы на оплату услуг связи, транспортных, коммунальных услуг, услуг по охране, аренде отдела записи актов гражданского состояния соответствующего муниципального района (городского округа), определяемые на основании представляемых в комитет юстиции Волгоградской области отчетов муниципальных районов (городских округов) по форме, утвержденной </w:t>
      </w:r>
      <w:hyperlink r:id="rId60" w:history="1">
        <w:r w:rsidRPr="005F1E4C">
          <w:rPr>
            <w:rFonts w:ascii="Arial" w:eastAsia="Times New Roman" w:hAnsi="Arial" w:cs="Arial"/>
            <w:color w:val="00466E"/>
            <w:spacing w:val="2"/>
            <w:sz w:val="21"/>
            <w:szCs w:val="21"/>
            <w:u w:val="single"/>
            <w:lang w:eastAsia="ru-RU"/>
          </w:rPr>
          <w:t>приказом Министерства финансов Российской Федерации от 13 июля 2006 года N 93н "Об отчетности о расходовании субвенций, предоставленных из федерального бюджета бюджетам субъектов Российской Федерации на выполнение федеральных полномочий по государственной регистрации актов гражданского состояния за отчетный период"</w:t>
        </w:r>
      </w:hyperlink>
      <w:r w:rsidRPr="005F1E4C">
        <w:rPr>
          <w:rFonts w:ascii="Arial" w:eastAsia="Times New Roman" w:hAnsi="Arial" w:cs="Arial"/>
          <w:color w:val="2D2D2D"/>
          <w:spacing w:val="2"/>
          <w:sz w:val="21"/>
          <w:szCs w:val="21"/>
          <w:lang w:eastAsia="ru-RU"/>
        </w:rPr>
        <w:t>, за отчетный финансовый год, и расходы на оказание услуг по сопровождению автоматизированной информационной системы органов ЗАГС Волгоградской области, определяемые в соответствии с действующим законодательством о контрактной системе в сфере закупок товаров, работ и услуг;</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(в ред. </w:t>
      </w:r>
      <w:hyperlink r:id="rId61" w:history="1">
        <w:r w:rsidRPr="005F1E4C">
          <w:rPr>
            <w:rFonts w:ascii="Arial" w:eastAsia="Times New Roman" w:hAnsi="Arial" w:cs="Arial"/>
            <w:color w:val="00466E"/>
            <w:spacing w:val="2"/>
            <w:sz w:val="21"/>
            <w:szCs w:val="21"/>
            <w:u w:val="single"/>
            <w:lang w:eastAsia="ru-RU"/>
          </w:rPr>
          <w:t>Закона Волгоградской области от 25.05.2017 N 40-ОД</w:t>
        </w:r>
      </w:hyperlink>
      <w:r w:rsidRPr="005F1E4C">
        <w:rPr>
          <w:rFonts w:ascii="Arial" w:eastAsia="Times New Roman" w:hAnsi="Arial" w:cs="Arial"/>
          <w:color w:val="2D2D2D"/>
          <w:spacing w:val="2"/>
          <w:sz w:val="21"/>
          <w:szCs w:val="21"/>
          <w:lang w:eastAsia="ru-RU"/>
        </w:rPr>
        <w:t>)</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МТОir - сумма расходов на материально-техническое обеспечение отдела записи актов гражданского состояния соответствующего городского округа, которая определяется по формуле:</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МТОir = Аir x Ф, где</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Аir - среднегодовое количество актов за три года и среднегодовое количество юридических действий за три года соответствующего городского округа;</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Ф - финансовый норматив материально-технического обеспечения отдела записи актов гражданского состояния соответствующего муниципального района (городского округа);</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МТОiмр - сумма расходов на материально-техническое обеспечение отдела записи актов гражданского состояния соответствующего муниципального района и городского округа, преобразованного путем объединения с сельскими поселениями, которая определяется по формуле:</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МТОiмр = Аiмр x 1,5 x Ф, где</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Аiмр - среднегодовое количество актов за три года и среднегодовое количество юридических действий за три года соответствующего муниципального района и городского округа, преобразованного путем объединения с сельскими поселениями;</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1,5 - поправочный коэффициент для обеспечения осуществления государственных полномочий на регистрацию актов гражданского состояния в сельских поселениях;</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 xml:space="preserve">Ф - финансовый норматив материально-технического обеспечения отдела записи актов гражданского состояния соответствующего муниципального района (городского округа), </w:t>
      </w:r>
      <w:r w:rsidRPr="005F1E4C">
        <w:rPr>
          <w:rFonts w:ascii="Arial" w:eastAsia="Times New Roman" w:hAnsi="Arial" w:cs="Arial"/>
          <w:color w:val="2D2D2D"/>
          <w:spacing w:val="2"/>
          <w:sz w:val="21"/>
          <w:szCs w:val="21"/>
          <w:lang w:eastAsia="ru-RU"/>
        </w:rPr>
        <w:lastRenderedPageBreak/>
        <w:t>который определяется по формуле:</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Ф = (С - SUM ФЗПi - SUM РУi) : ((SUM Аir + SUM Аiмр x 1,5) x Каю), где</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Каю - средний коэффициент сложности среднегодового количества зарегистрированных актов гражданского состояния и исполненных юридически значимых действий за три года на территории Волгоградской области, который определяется на соответствующий год в порядке, установленном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В случае если сумма субвенции бюджетам муниципальных районов и городских округов на осуществление государственных полномочий на регистрацию актов гражданского состояния без учета суммы расходов на материально-техническое обеспечение отдела записи актов гражданского состояния соответствующего муниципального района (городского округа) превышает размер субвенции из федерального бюджета, предусмотренной Волгоградской области на осуществление указанных государственных полномочий, размер субвенций бюджетам муниципальных районов и городских округов пропорционально уменьшается исходя из размера субвенции из федерального бюджета, предусмотренной Волгоградской области на осуществление указанных государственных полномочий, и определяется по формуле:</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Сiмр(ir) = (ФЗПi + РУi) x Сф : (SUM ФЗПi + SUM РУi)</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При расчете субвенции, подлежащей распределению между бюджетами муниципальных районов и городских округов на осуществление государственных полномочий на регистрацию актов гражданского состояния, денежное содержание специалистов отдела записи актов гражданского состояния соответствующего муниципального района (городского округа) индексируется аналогично индексации должностных окладов государственных гражданских служащих Волгоградской области.</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Денежное содержание специалистов отделов записи актов гражданского состояния, в которых численность специалистов не превышает две штатные единицы, рассчитывается с поправочным коэффициентом 1,16 с целью обеспечения расходов на период замещения руководителя отдела на время его отсутствия.</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Распределение между муниципальными образованиями субвенции местным бюджетам средств нераспределенной субвенции осуществляется в порядке, установленном Администрацией Волгоградской области, на те же цели.</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 xml:space="preserve">В случае утверждения в федеральном законе о федеральном бюджете на очередной финансовый год и плановый период не распределенной между субъектами Российской Федерации субвенции и направления указанных средств областному бюджету дополнительно на финансовое обеспечение государственных полномочий на регистрацию актов гражданского состояния распределение средств дополнительной субвенции, </w:t>
      </w:r>
      <w:r w:rsidRPr="005F1E4C">
        <w:rPr>
          <w:rFonts w:ascii="Arial" w:eastAsia="Times New Roman" w:hAnsi="Arial" w:cs="Arial"/>
          <w:color w:val="2D2D2D"/>
          <w:spacing w:val="2"/>
          <w:sz w:val="21"/>
          <w:szCs w:val="21"/>
          <w:lang w:eastAsia="ru-RU"/>
        </w:rPr>
        <w:lastRenderedPageBreak/>
        <w:t>поступившей из федерального бюджета в текущем финансовом году, осуществляется в соответствии с заявками администраций муниципальных районов и городских округов с обоснованием дополнительной потребности в средствах на исполнение государственных полномочий на регистрацию актов гражданского состояния.</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В случае если сумма заявок превышает сумму дополнительной субвенции, объем дополнительной субвенции бюджетам муниципальных районов и городских округов определяется по формуле:</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Сдоп = Сдопф : Зобщ x Зiмp(ir), где</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Сдопф - общий объем дополнительной субвенции, выделенной Волгоградской области на осуществление государственных полномочий на регистрацию актов гражданского состояния в текущем финансовом году, за вычетом средств, необходимых дополнительно для приобретения бланков свидетельств о государственной регистрации актов гражданского состояния, рассчитываемых и используемых в порядке, установленном постановлением Администрации В</w:t>
      </w:r>
      <w:bookmarkStart w:id="0" w:name="_GoBack"/>
      <w:bookmarkEnd w:id="0"/>
      <w:r w:rsidRPr="005F1E4C">
        <w:rPr>
          <w:rFonts w:ascii="Arial" w:eastAsia="Times New Roman" w:hAnsi="Arial" w:cs="Arial"/>
          <w:color w:val="2D2D2D"/>
          <w:spacing w:val="2"/>
          <w:sz w:val="21"/>
          <w:szCs w:val="21"/>
          <w:lang w:eastAsia="ru-RU"/>
        </w:rPr>
        <w:t>олгоградской области;</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Зобщ - общая сумма заявок администраций муниципальных районов и городских округов;</w:t>
      </w:r>
      <w:r w:rsidRPr="005F1E4C">
        <w:rPr>
          <w:rFonts w:ascii="Arial" w:eastAsia="Times New Roman" w:hAnsi="Arial" w:cs="Arial"/>
          <w:color w:val="2D2D2D"/>
          <w:spacing w:val="2"/>
          <w:sz w:val="21"/>
          <w:szCs w:val="21"/>
          <w:lang w:eastAsia="ru-RU"/>
        </w:rPr>
        <w:br/>
      </w:r>
      <w:r w:rsidRPr="005F1E4C">
        <w:rPr>
          <w:rFonts w:ascii="Arial" w:eastAsia="Times New Roman" w:hAnsi="Arial" w:cs="Arial"/>
          <w:color w:val="2D2D2D"/>
          <w:spacing w:val="2"/>
          <w:sz w:val="21"/>
          <w:szCs w:val="21"/>
          <w:lang w:eastAsia="ru-RU"/>
        </w:rPr>
        <w:br/>
        <w:t>Зiмp(ir) - сумма заявки соответствующего муниципального района (городского округа).</w:t>
      </w:r>
    </w:p>
    <w:p w:rsidR="008C7F1E" w:rsidRDefault="008C7F1E"/>
    <w:sectPr w:rsidR="008C7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61"/>
    <w:rsid w:val="00257561"/>
    <w:rsid w:val="005F1E4C"/>
    <w:rsid w:val="008C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1E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F1E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F1E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E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F1E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F1E4C"/>
    <w:rPr>
      <w:rFonts w:ascii="Times New Roman" w:eastAsia="Times New Roman" w:hAnsi="Times New Roman" w:cs="Times New Roman"/>
      <w:b/>
      <w:bCs/>
      <w:sz w:val="27"/>
      <w:szCs w:val="27"/>
      <w:lang w:eastAsia="ru-RU"/>
    </w:rPr>
  </w:style>
  <w:style w:type="paragraph" w:customStyle="1" w:styleId="headertext">
    <w:name w:val="headertext"/>
    <w:basedOn w:val="a"/>
    <w:rsid w:val="005F1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F1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F1E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1E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F1E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F1E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E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F1E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F1E4C"/>
    <w:rPr>
      <w:rFonts w:ascii="Times New Roman" w:eastAsia="Times New Roman" w:hAnsi="Times New Roman" w:cs="Times New Roman"/>
      <w:b/>
      <w:bCs/>
      <w:sz w:val="27"/>
      <w:szCs w:val="27"/>
      <w:lang w:eastAsia="ru-RU"/>
    </w:rPr>
  </w:style>
  <w:style w:type="paragraph" w:customStyle="1" w:styleId="headertext">
    <w:name w:val="headertext"/>
    <w:basedOn w:val="a"/>
    <w:rsid w:val="005F1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F1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F1E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5507">
      <w:bodyDiv w:val="1"/>
      <w:marLeft w:val="0"/>
      <w:marRight w:val="0"/>
      <w:marTop w:val="0"/>
      <w:marBottom w:val="0"/>
      <w:divBdr>
        <w:top w:val="none" w:sz="0" w:space="0" w:color="auto"/>
        <w:left w:val="none" w:sz="0" w:space="0" w:color="auto"/>
        <w:bottom w:val="none" w:sz="0" w:space="0" w:color="auto"/>
        <w:right w:val="none" w:sz="0" w:space="0" w:color="auto"/>
      </w:divBdr>
      <w:divsChild>
        <w:div w:id="32100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0267654" TargetMode="External"/><Relationship Id="rId18" Type="http://schemas.openxmlformats.org/officeDocument/2006/relationships/hyperlink" Target="http://docs.cntd.ru/document/450223649" TargetMode="External"/><Relationship Id="rId26" Type="http://schemas.openxmlformats.org/officeDocument/2006/relationships/hyperlink" Target="http://docs.cntd.ru/document/802056082" TargetMode="External"/><Relationship Id="rId39" Type="http://schemas.openxmlformats.org/officeDocument/2006/relationships/hyperlink" Target="http://docs.cntd.ru/document/819007339" TargetMode="External"/><Relationship Id="rId21" Type="http://schemas.openxmlformats.org/officeDocument/2006/relationships/hyperlink" Target="http://docs.cntd.ru/document/453122839" TargetMode="External"/><Relationship Id="rId34" Type="http://schemas.openxmlformats.org/officeDocument/2006/relationships/hyperlink" Target="http://docs.cntd.ru/document/423916797" TargetMode="External"/><Relationship Id="rId42" Type="http://schemas.openxmlformats.org/officeDocument/2006/relationships/hyperlink" Target="http://docs.cntd.ru/document/453122839" TargetMode="External"/><Relationship Id="rId47" Type="http://schemas.openxmlformats.org/officeDocument/2006/relationships/hyperlink" Target="http://docs.cntd.ru/document/460172948" TargetMode="External"/><Relationship Id="rId50" Type="http://schemas.openxmlformats.org/officeDocument/2006/relationships/hyperlink" Target="http://docs.cntd.ru/document/424091042" TargetMode="External"/><Relationship Id="rId55" Type="http://schemas.openxmlformats.org/officeDocument/2006/relationships/hyperlink" Target="http://docs.cntd.ru/document/819007339" TargetMode="External"/><Relationship Id="rId63" Type="http://schemas.openxmlformats.org/officeDocument/2006/relationships/theme" Target="theme/theme1.xml"/><Relationship Id="rId7" Type="http://schemas.openxmlformats.org/officeDocument/2006/relationships/hyperlink" Target="http://docs.cntd.ru/document/895239260" TargetMode="External"/><Relationship Id="rId2" Type="http://schemas.microsoft.com/office/2007/relationships/stylesWithEffects" Target="stylesWithEffects.xml"/><Relationship Id="rId16" Type="http://schemas.openxmlformats.org/officeDocument/2006/relationships/hyperlink" Target="http://docs.cntd.ru/document/424091042" TargetMode="External"/><Relationship Id="rId20" Type="http://schemas.openxmlformats.org/officeDocument/2006/relationships/hyperlink" Target="http://docs.cntd.ru/document/453122839" TargetMode="External"/><Relationship Id="rId29" Type="http://schemas.openxmlformats.org/officeDocument/2006/relationships/hyperlink" Target="http://docs.cntd.ru/document/424091042" TargetMode="External"/><Relationship Id="rId41" Type="http://schemas.openxmlformats.org/officeDocument/2006/relationships/hyperlink" Target="http://docs.cntd.ru/document/819007339" TargetMode="External"/><Relationship Id="rId54" Type="http://schemas.openxmlformats.org/officeDocument/2006/relationships/hyperlink" Target="http://docs.cntd.ru/document/453122839"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819007339" TargetMode="External"/><Relationship Id="rId11" Type="http://schemas.openxmlformats.org/officeDocument/2006/relationships/hyperlink" Target="http://docs.cntd.ru/document/453363058" TargetMode="External"/><Relationship Id="rId24" Type="http://schemas.openxmlformats.org/officeDocument/2006/relationships/hyperlink" Target="http://docs.cntd.ru/document/895239260" TargetMode="External"/><Relationship Id="rId32" Type="http://schemas.openxmlformats.org/officeDocument/2006/relationships/hyperlink" Target="http://docs.cntd.ru/document/453122839" TargetMode="External"/><Relationship Id="rId37" Type="http://schemas.openxmlformats.org/officeDocument/2006/relationships/hyperlink" Target="http://docs.cntd.ru/document/460267654" TargetMode="External"/><Relationship Id="rId40" Type="http://schemas.openxmlformats.org/officeDocument/2006/relationships/hyperlink" Target="http://docs.cntd.ru/document/819007339" TargetMode="External"/><Relationship Id="rId45" Type="http://schemas.openxmlformats.org/officeDocument/2006/relationships/hyperlink" Target="http://docs.cntd.ru/document/802056082" TargetMode="External"/><Relationship Id="rId53" Type="http://schemas.openxmlformats.org/officeDocument/2006/relationships/hyperlink" Target="http://docs.cntd.ru/document/460227746" TargetMode="External"/><Relationship Id="rId58" Type="http://schemas.openxmlformats.org/officeDocument/2006/relationships/hyperlink" Target="http://docs.cntd.ru/document/901988713" TargetMode="External"/><Relationship Id="rId5" Type="http://schemas.openxmlformats.org/officeDocument/2006/relationships/hyperlink" Target="http://docs.cntd.ru/document/802056082" TargetMode="External"/><Relationship Id="rId15" Type="http://schemas.openxmlformats.org/officeDocument/2006/relationships/hyperlink" Target="http://docs.cntd.ru/document/423916797" TargetMode="External"/><Relationship Id="rId23" Type="http://schemas.openxmlformats.org/officeDocument/2006/relationships/hyperlink" Target="http://docs.cntd.ru/document/453122839" TargetMode="External"/><Relationship Id="rId28" Type="http://schemas.openxmlformats.org/officeDocument/2006/relationships/hyperlink" Target="http://docs.cntd.ru/document/423916797" TargetMode="External"/><Relationship Id="rId36" Type="http://schemas.openxmlformats.org/officeDocument/2006/relationships/hyperlink" Target="http://docs.cntd.ru/document/453122839" TargetMode="External"/><Relationship Id="rId49" Type="http://schemas.openxmlformats.org/officeDocument/2006/relationships/hyperlink" Target="http://docs.cntd.ru/document/450223649" TargetMode="External"/><Relationship Id="rId57" Type="http://schemas.openxmlformats.org/officeDocument/2006/relationships/hyperlink" Target="http://docs.cntd.ru/document/450223649" TargetMode="External"/><Relationship Id="rId61" Type="http://schemas.openxmlformats.org/officeDocument/2006/relationships/hyperlink" Target="http://docs.cntd.ru/document/450223649" TargetMode="External"/><Relationship Id="rId10" Type="http://schemas.openxmlformats.org/officeDocument/2006/relationships/hyperlink" Target="http://docs.cntd.ru/document/453122839" TargetMode="External"/><Relationship Id="rId19" Type="http://schemas.openxmlformats.org/officeDocument/2006/relationships/hyperlink" Target="http://docs.cntd.ru/document/453122839" TargetMode="External"/><Relationship Id="rId31" Type="http://schemas.openxmlformats.org/officeDocument/2006/relationships/hyperlink" Target="http://docs.cntd.ru/document/802056082" TargetMode="External"/><Relationship Id="rId44" Type="http://schemas.openxmlformats.org/officeDocument/2006/relationships/hyperlink" Target="http://docs.cntd.ru/document/450223649" TargetMode="External"/><Relationship Id="rId52" Type="http://schemas.openxmlformats.org/officeDocument/2006/relationships/hyperlink" Target="http://docs.cntd.ru/document/450223649" TargetMode="External"/><Relationship Id="rId60" Type="http://schemas.openxmlformats.org/officeDocument/2006/relationships/hyperlink" Target="http://docs.cntd.ru/document/901988713" TargetMode="External"/><Relationship Id="rId4" Type="http://schemas.openxmlformats.org/officeDocument/2006/relationships/webSettings" Target="webSettings.xml"/><Relationship Id="rId9" Type="http://schemas.openxmlformats.org/officeDocument/2006/relationships/hyperlink" Target="http://docs.cntd.ru/document/895279908" TargetMode="External"/><Relationship Id="rId14" Type="http://schemas.openxmlformats.org/officeDocument/2006/relationships/hyperlink" Target="http://docs.cntd.ru/document/460227746" TargetMode="External"/><Relationship Id="rId22" Type="http://schemas.openxmlformats.org/officeDocument/2006/relationships/hyperlink" Target="http://docs.cntd.ru/document/819007339" TargetMode="External"/><Relationship Id="rId27" Type="http://schemas.openxmlformats.org/officeDocument/2006/relationships/hyperlink" Target="http://docs.cntd.ru/document/453122839" TargetMode="External"/><Relationship Id="rId30" Type="http://schemas.openxmlformats.org/officeDocument/2006/relationships/hyperlink" Target="http://docs.cntd.ru/document/450223649" TargetMode="External"/><Relationship Id="rId35" Type="http://schemas.openxmlformats.org/officeDocument/2006/relationships/hyperlink" Target="http://docs.cntd.ru/document/450223649" TargetMode="External"/><Relationship Id="rId43" Type="http://schemas.openxmlformats.org/officeDocument/2006/relationships/hyperlink" Target="http://docs.cntd.ru/document/423916797" TargetMode="External"/><Relationship Id="rId48" Type="http://schemas.openxmlformats.org/officeDocument/2006/relationships/hyperlink" Target="http://docs.cntd.ru/document/423916797" TargetMode="External"/><Relationship Id="rId56" Type="http://schemas.openxmlformats.org/officeDocument/2006/relationships/hyperlink" Target="http://docs.cntd.ru/document/432836067" TargetMode="External"/><Relationship Id="rId8" Type="http://schemas.openxmlformats.org/officeDocument/2006/relationships/hyperlink" Target="http://docs.cntd.ru/document/895251672" TargetMode="External"/><Relationship Id="rId51" Type="http://schemas.openxmlformats.org/officeDocument/2006/relationships/hyperlink" Target="http://docs.cntd.ru/document/450223649" TargetMode="External"/><Relationship Id="rId3" Type="http://schemas.openxmlformats.org/officeDocument/2006/relationships/settings" Target="settings.xml"/><Relationship Id="rId12" Type="http://schemas.openxmlformats.org/officeDocument/2006/relationships/hyperlink" Target="http://docs.cntd.ru/document/460172948" TargetMode="External"/><Relationship Id="rId17" Type="http://schemas.openxmlformats.org/officeDocument/2006/relationships/hyperlink" Target="http://docs.cntd.ru/document/432836067" TargetMode="External"/><Relationship Id="rId25" Type="http://schemas.openxmlformats.org/officeDocument/2006/relationships/hyperlink" Target="http://docs.cntd.ru/document/453122839" TargetMode="External"/><Relationship Id="rId33" Type="http://schemas.openxmlformats.org/officeDocument/2006/relationships/hyperlink" Target="http://docs.cntd.ru/document/460172948" TargetMode="External"/><Relationship Id="rId38" Type="http://schemas.openxmlformats.org/officeDocument/2006/relationships/hyperlink" Target="http://docs.cntd.ru/document/424091042" TargetMode="External"/><Relationship Id="rId46" Type="http://schemas.openxmlformats.org/officeDocument/2006/relationships/hyperlink" Target="http://docs.cntd.ru/document/453122839" TargetMode="External"/><Relationship Id="rId59" Type="http://schemas.openxmlformats.org/officeDocument/2006/relationships/hyperlink" Target="http://docs.cntd.ru/document/450223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4048</Words>
  <Characters>23078</Characters>
  <Application>Microsoft Office Word</Application>
  <DocSecurity>0</DocSecurity>
  <Lines>192</Lines>
  <Paragraphs>54</Paragraphs>
  <ScaleCrop>false</ScaleCrop>
  <Company/>
  <LinksUpToDate>false</LinksUpToDate>
  <CharactersWithSpaces>27072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2</cp:revision>
  <dcterms:created xsi:type="dcterms:W3CDTF">2017-10-19T12:04:00Z</dcterms:created>
  <dcterms:modified xsi:type="dcterms:W3CDTF">2017-10-19T12:04:00Z</dcterms:modified>
</cp:coreProperties>
</file>