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F9" w:rsidRDefault="00582B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2BF9" w:rsidRDefault="00582BF9">
      <w:pPr>
        <w:pStyle w:val="ConsPlusNormal"/>
        <w:jc w:val="both"/>
        <w:outlineLvl w:val="0"/>
      </w:pPr>
    </w:p>
    <w:p w:rsidR="00582BF9" w:rsidRDefault="00582B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82BF9" w:rsidRDefault="00582BF9">
      <w:pPr>
        <w:pStyle w:val="ConsPlusTitle"/>
        <w:jc w:val="center"/>
      </w:pPr>
    </w:p>
    <w:p w:rsidR="00582BF9" w:rsidRDefault="00582BF9">
      <w:pPr>
        <w:pStyle w:val="ConsPlusTitle"/>
        <w:jc w:val="center"/>
      </w:pPr>
      <w:r>
        <w:t>ПОСТАНОВЛЕНИЕ</w:t>
      </w:r>
    </w:p>
    <w:p w:rsidR="00582BF9" w:rsidRDefault="00582BF9">
      <w:pPr>
        <w:pStyle w:val="ConsPlusTitle"/>
        <w:jc w:val="center"/>
      </w:pPr>
      <w:r>
        <w:t>от 6 июля 1998 г. N 709</w:t>
      </w:r>
    </w:p>
    <w:p w:rsidR="00582BF9" w:rsidRDefault="00582BF9">
      <w:pPr>
        <w:pStyle w:val="ConsPlusTitle"/>
        <w:jc w:val="center"/>
      </w:pPr>
    </w:p>
    <w:p w:rsidR="00582BF9" w:rsidRDefault="00582BF9">
      <w:pPr>
        <w:pStyle w:val="ConsPlusTitle"/>
        <w:jc w:val="center"/>
      </w:pPr>
      <w:r>
        <w:t>О МЕРАХ ПО РЕАЛИЗАЦИИ ФЕДЕРАЛЬНОГО ЗАКОНА</w:t>
      </w:r>
    </w:p>
    <w:p w:rsidR="00582BF9" w:rsidRDefault="00582BF9">
      <w:pPr>
        <w:pStyle w:val="ConsPlusTitle"/>
        <w:jc w:val="center"/>
      </w:pPr>
      <w:r>
        <w:t>"ОБ АКТАХ ГРАЖДАНСКОГО СОСТОЯНИЯ"</w:t>
      </w:r>
    </w:p>
    <w:p w:rsidR="00582BF9" w:rsidRDefault="00582BF9">
      <w:pPr>
        <w:pStyle w:val="ConsPlusNormal"/>
        <w:jc w:val="center"/>
      </w:pPr>
      <w:r>
        <w:t>Список изменяющих документов</w:t>
      </w:r>
    </w:p>
    <w:p w:rsidR="00582BF9" w:rsidRDefault="00582BF9">
      <w:pPr>
        <w:pStyle w:val="ConsPlusNormal"/>
        <w:jc w:val="center"/>
      </w:pPr>
      <w:proofErr w:type="gramStart"/>
      <w:r>
        <w:t xml:space="preserve">(в ред. Постановлений Правительства РФ от 31.10.1998 </w:t>
      </w:r>
      <w:hyperlink r:id="rId6" w:history="1">
        <w:r>
          <w:rPr>
            <w:color w:val="0000FF"/>
          </w:rPr>
          <w:t>N 1274,</w:t>
        </w:r>
      </w:hyperlink>
      <w:proofErr w:type="gramEnd"/>
    </w:p>
    <w:p w:rsidR="00582BF9" w:rsidRDefault="00582BF9">
      <w:pPr>
        <w:pStyle w:val="ConsPlusNormal"/>
        <w:jc w:val="center"/>
      </w:pPr>
      <w:r>
        <w:t xml:space="preserve">от 02.02.2006 </w:t>
      </w:r>
      <w:hyperlink r:id="rId7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8" w:history="1">
        <w:r>
          <w:rPr>
            <w:color w:val="0000FF"/>
          </w:rPr>
          <w:t>N 930</w:t>
        </w:r>
      </w:hyperlink>
      <w:r>
        <w:t>,</w:t>
      </w:r>
    </w:p>
    <w:p w:rsidR="00582BF9" w:rsidRDefault="00582BF9">
      <w:pPr>
        <w:pStyle w:val="ConsPlusNormal"/>
        <w:jc w:val="center"/>
      </w:pPr>
      <w:r>
        <w:t xml:space="preserve">от 16.04.2015 </w:t>
      </w:r>
      <w:hyperlink r:id="rId9" w:history="1">
        <w:r>
          <w:rPr>
            <w:color w:val="0000FF"/>
          </w:rPr>
          <w:t>N 366</w:t>
        </w:r>
      </w:hyperlink>
      <w:r>
        <w:t>)</w:t>
      </w:r>
    </w:p>
    <w:p w:rsidR="00582BF9" w:rsidRDefault="00582BF9">
      <w:pPr>
        <w:pStyle w:val="ConsPlusNormal"/>
        <w:jc w:val="center"/>
      </w:pPr>
      <w:bookmarkStart w:id="0" w:name="_GoBack"/>
      <w:bookmarkEnd w:id="0"/>
    </w:p>
    <w:p w:rsidR="00582BF9" w:rsidRDefault="00582BF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02.02.2006 N 61.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3. Утратил силу с 1 июля 2015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4. Установить, что </w:t>
      </w:r>
      <w:hyperlink r:id="rId13" w:history="1">
        <w:r>
          <w:rPr>
            <w:color w:val="0000FF"/>
          </w:rPr>
          <w:t>бланки</w:t>
        </w:r>
      </w:hyperlink>
      <w:r>
        <w:t xml:space="preserve">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582BF9" w:rsidRDefault="00582BF9">
      <w:pPr>
        <w:pStyle w:val="ConsPlusNormal"/>
        <w:spacing w:before="220"/>
        <w:ind w:firstLine="540"/>
        <w:jc w:val="both"/>
      </w:pPr>
      <w:proofErr w:type="gramStart"/>
      <w:r>
        <w:t xml:space="preserve">Бланки свидетельств о государственной регистрации актов гражданского состояния изготавливаются по единому </w:t>
      </w:r>
      <w:hyperlink r:id="rId14" w:history="1">
        <w:r>
          <w:rPr>
            <w:color w:val="0000FF"/>
          </w:rPr>
          <w:t>образцу</w:t>
        </w:r>
      </w:hyperlink>
      <w:r>
        <w:t>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  <w:proofErr w:type="gramEnd"/>
    </w:p>
    <w:p w:rsidR="00582BF9" w:rsidRDefault="00582B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31.10.1998 </w:t>
      </w:r>
      <w:hyperlink r:id="rId15" w:history="1">
        <w:r>
          <w:rPr>
            <w:color w:val="0000FF"/>
          </w:rPr>
          <w:t>N 1274,</w:t>
        </w:r>
      </w:hyperlink>
      <w:r>
        <w:t xml:space="preserve"> от 02.02.2006 </w:t>
      </w:r>
      <w:hyperlink r:id="rId16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17" w:history="1">
        <w:r>
          <w:rPr>
            <w:color w:val="0000FF"/>
          </w:rPr>
          <w:t>N 930</w:t>
        </w:r>
      </w:hyperlink>
      <w:r>
        <w:t>)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08.12.2008 N 930.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5. Министерству финансов Российской Федерации обеспечить изготовление на соответствующих подведомственных предприятиях бланков свидетельств о государственной регистрации актов гражданского состояния по заявкам субъектов Российской Федерации и за счет средств федерального бюджета, предусмотренных для выполнения федеральных полномочий на государственную регистрацию актов гражданского состояния.</w:t>
      </w:r>
    </w:p>
    <w:p w:rsidR="00582BF9" w:rsidRDefault="00582BF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02.02.2006 N 61)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6. Министерству юстиции Российской Федерации: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в IV квартале 1998 г. представить в Правительство Российской Федерации предложения о порядке </w:t>
      </w:r>
      <w:proofErr w:type="gramStart"/>
      <w:r>
        <w:t>заполнения бланков записей актов гражданского состояния</w:t>
      </w:r>
      <w:proofErr w:type="gramEnd"/>
      <w:r>
        <w:t xml:space="preserve"> и бланков свидетельств о государственной регистрации актов гражданского состояния;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lastRenderedPageBreak/>
        <w:t xml:space="preserve">в IV квартале 1998 г. совместно с Министерством иностранных дел Российской Федерации утвердить </w:t>
      </w:r>
      <w:hyperlink r:id="rId20" w:history="1">
        <w:r>
          <w:rPr>
            <w:color w:val="0000FF"/>
          </w:rPr>
          <w:t>правила</w:t>
        </w:r>
      </w:hyperlink>
      <w: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Российской Федерации.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1" w:history="1">
        <w:r>
          <w:rPr>
            <w:color w:val="0000FF"/>
          </w:rPr>
          <w:t>правила</w:t>
        </w:r>
      </w:hyperlink>
      <w: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Российской Федерации утвердить </w:t>
      </w:r>
      <w:hyperlink r:id="rId22" w:history="1">
        <w:r>
          <w:rPr>
            <w:color w:val="0000FF"/>
          </w:rPr>
          <w:t>формы</w:t>
        </w:r>
      </w:hyperlink>
      <w: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23" w:history="1">
        <w:r>
          <w:rPr>
            <w:color w:val="0000FF"/>
          </w:rPr>
          <w:t>статьи 14,</w:t>
        </w:r>
      </w:hyperlink>
      <w:r>
        <w:t xml:space="preserve"> пунктом 5 </w:t>
      </w:r>
      <w:hyperlink r:id="rId24" w:history="1">
        <w:r>
          <w:rPr>
            <w:color w:val="0000FF"/>
          </w:rPr>
          <w:t>статьи 16,</w:t>
        </w:r>
      </w:hyperlink>
      <w:r>
        <w:t xml:space="preserve"> статьями </w:t>
      </w:r>
      <w:hyperlink r:id="rId25" w:history="1">
        <w:r>
          <w:rPr>
            <w:color w:val="0000FF"/>
          </w:rPr>
          <w:t>64</w:t>
        </w:r>
      </w:hyperlink>
      <w:r>
        <w:t xml:space="preserve"> и </w:t>
      </w:r>
      <w:hyperlink r:id="rId26" w:history="1">
        <w:r>
          <w:rPr>
            <w:color w:val="0000FF"/>
          </w:rPr>
          <w:t>70</w:t>
        </w:r>
      </w:hyperlink>
      <w:r>
        <w:t xml:space="preserve"> Федерального закона "Об актах гражданского состояния".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9. Признать не действующими на территории Российской Федерации:</w:t>
      </w:r>
    </w:p>
    <w:p w:rsidR="00582BF9" w:rsidRDefault="00582BF9">
      <w:pPr>
        <w:pStyle w:val="ConsPlusNormal"/>
        <w:spacing w:before="220"/>
        <w:ind w:firstLine="540"/>
        <w:jc w:val="both"/>
      </w:pPr>
      <w:proofErr w:type="gramStart"/>
      <w: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  <w:proofErr w:type="gramEnd"/>
    </w:p>
    <w:p w:rsidR="00582BF9" w:rsidRDefault="00582BF9">
      <w:pPr>
        <w:pStyle w:val="ConsPlusNormal"/>
        <w:spacing w:before="220"/>
        <w:ind w:firstLine="540"/>
        <w:jc w:val="both"/>
      </w:pPr>
      <w: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582BF9" w:rsidRDefault="00582BF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582BF9" w:rsidRDefault="00582BF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82BF9" w:rsidRDefault="00582BF9">
      <w:pPr>
        <w:pStyle w:val="ConsPlusNormal"/>
        <w:spacing w:before="220"/>
        <w:ind w:firstLine="540"/>
        <w:jc w:val="both"/>
      </w:pPr>
      <w: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582BF9" w:rsidRDefault="00582BF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  <w:jc w:val="right"/>
      </w:pPr>
      <w:r>
        <w:t>Председатель Правительства</w:t>
      </w:r>
    </w:p>
    <w:p w:rsidR="00582BF9" w:rsidRDefault="00582BF9">
      <w:pPr>
        <w:pStyle w:val="ConsPlusNormal"/>
        <w:jc w:val="right"/>
      </w:pPr>
      <w:r>
        <w:t>Российской Федерации</w:t>
      </w:r>
    </w:p>
    <w:p w:rsidR="00582BF9" w:rsidRDefault="00582BF9">
      <w:pPr>
        <w:pStyle w:val="ConsPlusNormal"/>
        <w:jc w:val="right"/>
      </w:pPr>
      <w:r>
        <w:t>С.КИРИЕНКО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</w:pPr>
    </w:p>
    <w:p w:rsidR="00582BF9" w:rsidRDefault="00582BF9">
      <w:pPr>
        <w:pStyle w:val="ConsPlusNormal"/>
      </w:pPr>
    </w:p>
    <w:p w:rsidR="00582BF9" w:rsidRDefault="00582BF9">
      <w:pPr>
        <w:pStyle w:val="ConsPlusNormal"/>
        <w:jc w:val="right"/>
        <w:outlineLvl w:val="0"/>
      </w:pPr>
      <w:r>
        <w:lastRenderedPageBreak/>
        <w:t>Утверждены</w:t>
      </w:r>
    </w:p>
    <w:p w:rsidR="00582BF9" w:rsidRDefault="00582BF9">
      <w:pPr>
        <w:pStyle w:val="ConsPlusNormal"/>
        <w:jc w:val="right"/>
      </w:pPr>
      <w:r>
        <w:t>Постановлением Правительства</w:t>
      </w:r>
    </w:p>
    <w:p w:rsidR="00582BF9" w:rsidRDefault="00582BF9">
      <w:pPr>
        <w:pStyle w:val="ConsPlusNormal"/>
        <w:jc w:val="right"/>
      </w:pPr>
      <w:r>
        <w:t>Российской Федерации</w:t>
      </w:r>
    </w:p>
    <w:p w:rsidR="00582BF9" w:rsidRDefault="00582BF9">
      <w:pPr>
        <w:pStyle w:val="ConsPlusNormal"/>
        <w:jc w:val="right"/>
      </w:pPr>
      <w:r>
        <w:t>от 6 июля 1998 г. N 709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82BF9" w:rsidRDefault="00582BF9">
      <w:pPr>
        <w:pStyle w:val="ConsPlusNormal"/>
        <w:jc w:val="both"/>
      </w:pPr>
      <w:r>
        <w:rPr>
          <w:color w:val="0A2666"/>
        </w:rPr>
        <w:t xml:space="preserve">Приказом Минюста России от 28.03.2014 N 47 утверждены новые </w:t>
      </w:r>
      <w:hyperlink r:id="rId30" w:history="1">
        <w:r>
          <w:rPr>
            <w:color w:val="0000FF"/>
          </w:rPr>
          <w:t>формы</w:t>
        </w:r>
      </w:hyperlink>
      <w:r>
        <w:rPr>
          <w:color w:val="0A2666"/>
        </w:rPr>
        <w:t xml:space="preserve"> бланков записей актов гражданского состояния.</w:t>
      </w:r>
    </w:p>
    <w:p w:rsidR="00582BF9" w:rsidRDefault="00582BF9">
      <w:pPr>
        <w:pStyle w:val="ConsPlusNormal"/>
        <w:jc w:val="center"/>
      </w:pPr>
      <w:r>
        <w:t>ФОРМЫ БЛАНКОВ</w:t>
      </w:r>
    </w:p>
    <w:p w:rsidR="00582BF9" w:rsidRDefault="00582BF9">
      <w:pPr>
        <w:pStyle w:val="ConsPlusNormal"/>
        <w:jc w:val="center"/>
      </w:pPr>
      <w:r>
        <w:t>ЗАПИСЕЙ АКТОВ ГРАЖДАНСКОГО СОСТОЯНИЯ</w:t>
      </w:r>
    </w:p>
    <w:p w:rsidR="00582BF9" w:rsidRDefault="00582BF9">
      <w:pPr>
        <w:pStyle w:val="ConsPlusNormal"/>
        <w:jc w:val="center"/>
      </w:pPr>
    </w:p>
    <w:p w:rsidR="00582BF9" w:rsidRDefault="00582BF9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</w:pPr>
    </w:p>
    <w:p w:rsidR="00582BF9" w:rsidRDefault="00582BF9">
      <w:pPr>
        <w:pStyle w:val="ConsPlusNormal"/>
      </w:pPr>
    </w:p>
    <w:p w:rsidR="00582BF9" w:rsidRDefault="00582BF9">
      <w:pPr>
        <w:pStyle w:val="ConsPlusNormal"/>
        <w:jc w:val="right"/>
        <w:outlineLvl w:val="0"/>
      </w:pPr>
      <w:r>
        <w:t>Утверждены</w:t>
      </w:r>
    </w:p>
    <w:p w:rsidR="00582BF9" w:rsidRDefault="00582BF9">
      <w:pPr>
        <w:pStyle w:val="ConsPlusNormal"/>
        <w:jc w:val="right"/>
      </w:pPr>
      <w:r>
        <w:t>Постановлением Правительства</w:t>
      </w:r>
    </w:p>
    <w:p w:rsidR="00582BF9" w:rsidRDefault="00582BF9">
      <w:pPr>
        <w:pStyle w:val="ConsPlusNormal"/>
        <w:jc w:val="right"/>
      </w:pPr>
      <w:r>
        <w:t>Российской Федерации</w:t>
      </w:r>
    </w:p>
    <w:p w:rsidR="00582BF9" w:rsidRDefault="00582BF9">
      <w:pPr>
        <w:pStyle w:val="ConsPlusNormal"/>
        <w:jc w:val="right"/>
      </w:pPr>
      <w:r>
        <w:t>от 6 июля 1998 г. N 709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582BF9" w:rsidRDefault="00582BF9">
      <w:pPr>
        <w:pStyle w:val="ConsPlusNormal"/>
        <w:jc w:val="both"/>
      </w:pPr>
      <w:r>
        <w:rPr>
          <w:color w:val="0A2666"/>
        </w:rPr>
        <w:t xml:space="preserve">Приказом Минюста России от 25.06.2014 N 142 утверждены новые </w:t>
      </w:r>
      <w:hyperlink r:id="rId32" w:history="1">
        <w:r>
          <w:rPr>
            <w:color w:val="0000FF"/>
          </w:rPr>
          <w:t>формы</w:t>
        </w:r>
      </w:hyperlink>
      <w:r>
        <w:rPr>
          <w:color w:val="0A2666"/>
        </w:rPr>
        <w:t xml:space="preserve"> бланков свидетельств о государственной регистрации актов гражданского состояния.</w:t>
      </w:r>
    </w:p>
    <w:p w:rsidR="00582BF9" w:rsidRDefault="00582BF9">
      <w:pPr>
        <w:pStyle w:val="ConsPlusNormal"/>
        <w:jc w:val="center"/>
      </w:pPr>
      <w:r>
        <w:t>ФОРМЫ БЛАНКОВ СВИДЕТЕЛЬСТВ</w:t>
      </w:r>
    </w:p>
    <w:p w:rsidR="00582BF9" w:rsidRDefault="00582BF9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582BF9" w:rsidRDefault="00582BF9">
      <w:pPr>
        <w:pStyle w:val="ConsPlusNormal"/>
        <w:jc w:val="center"/>
      </w:pPr>
    </w:p>
    <w:p w:rsidR="00582BF9" w:rsidRDefault="00582BF9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582BF9" w:rsidRDefault="00582BF9">
      <w:pPr>
        <w:pStyle w:val="ConsPlusNormal"/>
      </w:pPr>
    </w:p>
    <w:p w:rsidR="00582BF9" w:rsidRDefault="00582BF9">
      <w:pPr>
        <w:pStyle w:val="ConsPlusNormal"/>
      </w:pPr>
    </w:p>
    <w:p w:rsidR="00582BF9" w:rsidRDefault="00582B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F1E" w:rsidRDefault="008C7F1E"/>
    <w:sectPr w:rsidR="008C7F1E" w:rsidSect="001A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F9"/>
    <w:rsid w:val="00582BF9"/>
    <w:rsid w:val="008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2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2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9EA0D7ADA8C6B4EA57E2CBE02B06FAD4C15D09AB5BBC746AD41DB40A77228B47B3CB4963BFBp6q1M" TargetMode="External"/><Relationship Id="rId13" Type="http://schemas.openxmlformats.org/officeDocument/2006/relationships/hyperlink" Target="consultantplus://offline/ref=DB8C59EA0D7ADA8C6B4EA57E2CBE02B06CA44F13D09FB5BBC746AD41DB40A77228B47B3CB4963BF8p6q0M" TargetMode="External"/><Relationship Id="rId18" Type="http://schemas.openxmlformats.org/officeDocument/2006/relationships/hyperlink" Target="consultantplus://offline/ref=DB8C59EA0D7ADA8C6B4EA57E2CBE02B06FAD4C15D09AB5BBC746AD41DB40A77228B47B3CB4963BFBp6q3M" TargetMode="External"/><Relationship Id="rId26" Type="http://schemas.openxmlformats.org/officeDocument/2006/relationships/hyperlink" Target="consultantplus://offline/ref=DB8C59EA0D7ADA8C6B4EA57E2CBE02B06CA54215D496B5BBC746AD41DB40A77228B47B3CB4963FFEp6q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8C59EA0D7ADA8C6B4EA57E2CBE02B06CA04F1ED695E8B1CF1FA143DC4FF8652FFD773DB4963ApFqD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B8C59EA0D7ADA8C6B4EA57E2CBE02B06CA44913DC9BB5BBC746AD41DB40A77228B47B3CB4963BF9p6q9M" TargetMode="External"/><Relationship Id="rId12" Type="http://schemas.openxmlformats.org/officeDocument/2006/relationships/hyperlink" Target="consultantplus://offline/ref=DB8C59EA0D7ADA8C6B4EA57E2CBE02B06FA34215DC97B5BBC746AD41DB40A77228B47B3CB4963BF9p6q5M" TargetMode="External"/><Relationship Id="rId17" Type="http://schemas.openxmlformats.org/officeDocument/2006/relationships/hyperlink" Target="consultantplus://offline/ref=DB8C59EA0D7ADA8C6B4EA57E2CBE02B06FAD4C15D09AB5BBC746AD41DB40A77228B47B3CB4963BFBp6q2M" TargetMode="External"/><Relationship Id="rId25" Type="http://schemas.openxmlformats.org/officeDocument/2006/relationships/hyperlink" Target="consultantplus://offline/ref=DB8C59EA0D7ADA8C6B4EA57E2CBE02B06CA54215D496B5BBC746AD41DB40A77228B47B3CB4963FFAp6q1M" TargetMode="External"/><Relationship Id="rId33" Type="http://schemas.openxmlformats.org/officeDocument/2006/relationships/hyperlink" Target="consultantplus://offline/ref=DB8C59EA0D7ADA8C6B4EA57E2CBE02B06FA34215DC97B5BBC746AD41DB40A77228B47B3CB4963BF9p6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8C59EA0D7ADA8C6B4EA57E2CBE02B06CA44913DC9BB5BBC746AD41DB40A77228B47B3CB4963BF8p6q2M" TargetMode="External"/><Relationship Id="rId20" Type="http://schemas.openxmlformats.org/officeDocument/2006/relationships/hyperlink" Target="consultantplus://offline/ref=DB8C59EA0D7ADA8C6B4EA57E2CBE02B066A44B13D095E8B1CF1FA143DC4FF8652FFD773DB4963ApFq9M" TargetMode="External"/><Relationship Id="rId29" Type="http://schemas.openxmlformats.org/officeDocument/2006/relationships/hyperlink" Target="consultantplus://offline/ref=DB8C59EA0D7ADA8C6B4EAC672BBE02B06CA64E17D197B5BBC746AD41DBp4q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9EA0D7ADA8C6B4EA57E2CBE02B06BAC481ED795E8B1CF1FA143DC4FF8652FFD773DB4963BpFqEM" TargetMode="External"/><Relationship Id="rId11" Type="http://schemas.openxmlformats.org/officeDocument/2006/relationships/hyperlink" Target="consultantplus://offline/ref=DB8C59EA0D7ADA8C6B4EA57E2CBE02B06CA44913DC9BB5BBC746AD41DB40A77228B47B3CB4963BF8p6q0M" TargetMode="External"/><Relationship Id="rId24" Type="http://schemas.openxmlformats.org/officeDocument/2006/relationships/hyperlink" Target="consultantplus://offline/ref=DB8C59EA0D7ADA8C6B4EA57E2CBE02B06CA54215D496B5BBC746AD41DB40A77228B47B3CB4963AF9p6q2M" TargetMode="External"/><Relationship Id="rId32" Type="http://schemas.openxmlformats.org/officeDocument/2006/relationships/hyperlink" Target="consultantplus://offline/ref=DB8C59EA0D7ADA8C6B4EA57E2CBE02B06CA44F13D09FB5BBC746AD41DB40A77228B47B3CB4963BF8p6q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8C59EA0D7ADA8C6B4EA57E2CBE02B06BAC481ED795E8B1CF1FA143DC4FF8652FFD773DB4963BpFqEM" TargetMode="External"/><Relationship Id="rId23" Type="http://schemas.openxmlformats.org/officeDocument/2006/relationships/hyperlink" Target="consultantplus://offline/ref=DB8C59EA0D7ADA8C6B4EA57E2CBE02B06CA54215D496B5BBC746AD41DB40A77228B47B3CB4963BF1p6q3M" TargetMode="External"/><Relationship Id="rId28" Type="http://schemas.openxmlformats.org/officeDocument/2006/relationships/hyperlink" Target="consultantplus://offline/ref=DB8C59EA0D7ADA8C6B4EA57E2CBE02B06AA24E14DEC8E2B99613A3p4q4M" TargetMode="External"/><Relationship Id="rId10" Type="http://schemas.openxmlformats.org/officeDocument/2006/relationships/hyperlink" Target="consultantplus://offline/ref=DB8C59EA0D7ADA8C6B4EA57E2CBE02B06CA54215D496B5BBC746AD41DB40A77228B47B3CB4963BFAp6q9M" TargetMode="External"/><Relationship Id="rId19" Type="http://schemas.openxmlformats.org/officeDocument/2006/relationships/hyperlink" Target="consultantplus://offline/ref=DB8C59EA0D7ADA8C6B4EA57E2CBE02B06CA44913DC9BB5BBC746AD41DB40A77228B47B3CB4963BF8p6q5M" TargetMode="External"/><Relationship Id="rId31" Type="http://schemas.openxmlformats.org/officeDocument/2006/relationships/hyperlink" Target="consultantplus://offline/ref=DB8C59EA0D7ADA8C6B4EA57E2CBE02B06FA34215DC97B5BBC746AD41DB40A77228B47B3CB4963BF9p6q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8C59EA0D7ADA8C6B4EA57E2CBE02B06FA34215DC97B5BBC746AD41DB40A77228B47B3CB4963BF9p6q5M" TargetMode="External"/><Relationship Id="rId14" Type="http://schemas.openxmlformats.org/officeDocument/2006/relationships/hyperlink" Target="consultantplus://offline/ref=DB8C59EA0D7ADA8C6B4EA57E2CBE02B06CA44F13D09FB5BBC746AD41DB40A77228B47B3CB4963BF8p6q0M" TargetMode="External"/><Relationship Id="rId22" Type="http://schemas.openxmlformats.org/officeDocument/2006/relationships/hyperlink" Target="consultantplus://offline/ref=DB8C59EA0D7ADA8C6B4EA57E2CBE02B06FA64D13D799B5BBC746AD41DB40A77228B47B3CB4963BF9p6q6M" TargetMode="External"/><Relationship Id="rId27" Type="http://schemas.openxmlformats.org/officeDocument/2006/relationships/hyperlink" Target="consultantplus://offline/ref=DB8C59EA0D7ADA8C6B4EA57E2CBE02B06FA54C11D495E8B1CF1FA143pDqCM" TargetMode="External"/><Relationship Id="rId30" Type="http://schemas.openxmlformats.org/officeDocument/2006/relationships/hyperlink" Target="consultantplus://offline/ref=DB8C59EA0D7ADA8C6B4EA57E2CBE02B06CA44F13D198B5BBC746AD41DB40A77228B47B3CB4963BF8p6q0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1</cp:revision>
  <dcterms:created xsi:type="dcterms:W3CDTF">2017-10-19T12:42:00Z</dcterms:created>
  <dcterms:modified xsi:type="dcterms:W3CDTF">2017-10-19T12:43:00Z</dcterms:modified>
</cp:coreProperties>
</file>