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0E" w:rsidRDefault="00A20A0E" w:rsidP="0041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1FD4" w:rsidRPr="005B4DC3" w:rsidRDefault="00411FD4" w:rsidP="0041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B4DC3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ТЕРРИТОРИАЛЬНАЯ  ИЗБИРАТЕЛЬНАЯ  КОМИССИЯ</w:t>
      </w:r>
    </w:p>
    <w:p w:rsidR="00411FD4" w:rsidRPr="00411FD4" w:rsidRDefault="00411FD4" w:rsidP="00411F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1FD4">
        <w:rPr>
          <w:rFonts w:ascii="Times New Roman" w:eastAsia="Times New Roman" w:hAnsi="Times New Roman" w:cs="Times New Roman"/>
          <w:b/>
          <w:sz w:val="28"/>
          <w:szCs w:val="28"/>
        </w:rPr>
        <w:t>Светлоярского района Волгоградской области</w:t>
      </w:r>
    </w:p>
    <w:p w:rsidR="00411FD4" w:rsidRPr="00411FD4" w:rsidRDefault="00411FD4" w:rsidP="0041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11FD4" w:rsidRPr="00411FD4" w:rsidRDefault="00411FD4" w:rsidP="0041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411FD4">
        <w:rPr>
          <w:rFonts w:ascii="Times New Roman" w:eastAsia="Times New Roman" w:hAnsi="Times New Roman" w:cs="Times New Roman"/>
          <w:b/>
          <w:bCs/>
          <w:sz w:val="28"/>
          <w:szCs w:val="24"/>
        </w:rPr>
        <w:t>П</w:t>
      </w:r>
      <w:proofErr w:type="gramEnd"/>
      <w:r w:rsidRPr="00411FD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 С Т А Н О В Л Е Н И Е</w:t>
      </w:r>
    </w:p>
    <w:p w:rsidR="00411FD4" w:rsidRPr="00411FD4" w:rsidRDefault="00411FD4" w:rsidP="00411F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FD4" w:rsidRPr="00411FD4" w:rsidRDefault="00A20A0E" w:rsidP="00411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 октября</w:t>
      </w:r>
      <w:r w:rsidR="00411FD4" w:rsidRPr="00411FD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42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FD4" w:rsidRPr="00411FD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411FD4" w:rsidRPr="00411FD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 w:rsidR="00411F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8/26</w:t>
      </w:r>
      <w:r w:rsidR="00411FD4" w:rsidRPr="00411FD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411FD4" w:rsidRPr="00411FD4" w:rsidRDefault="00411FD4" w:rsidP="00411F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1F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р.п. Светлый Яр</w:t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</w:r>
      <w:r w:rsidRPr="00411FD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C45B05" w:rsidRPr="007349F7" w:rsidRDefault="00C45B05" w:rsidP="0070453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27210" w:rsidRDefault="00625D99" w:rsidP="007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</w:t>
      </w:r>
      <w:r w:rsidR="00255DE9"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орядке и формах ведения организациями, осуществляющими выпуск средств массовой информации, отдельного учета объемов </w:t>
      </w:r>
      <w:r w:rsidR="00411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A20A0E" w:rsidRDefault="00255DE9" w:rsidP="007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стоимости бесплатного и платного эфирного времени и печатной площ</w:t>
      </w:r>
      <w:r w:rsidR="008510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ади, предоставленных кандидатам</w:t>
      </w:r>
      <w:r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проведении </w:t>
      </w:r>
      <w:r w:rsidR="00411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20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досрочных </w:t>
      </w:r>
      <w:r w:rsidRPr="00255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выборов</w:t>
      </w:r>
      <w:r w:rsidR="002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главы</w:t>
      </w:r>
      <w:r w:rsidR="00F42A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20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Большечапурниковского</w:t>
      </w:r>
      <w:r w:rsidR="005B4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411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B4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510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Светлоярского муниципального района</w:t>
      </w:r>
      <w:r w:rsidR="00411F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Волгоградской области</w:t>
      </w:r>
    </w:p>
    <w:p w:rsidR="00255DE9" w:rsidRPr="00255DE9" w:rsidRDefault="00851087" w:rsidP="00704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20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 дека</w:t>
      </w:r>
      <w:r w:rsidR="002630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E01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A20A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E015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877F7D" w:rsidRDefault="00CC3430" w:rsidP="0070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C45B05" w:rsidRDefault="00877F7D" w:rsidP="00704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пунктом 8 статьи 50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11 статьи 41 Закона Волгоградской области от 6 декабря 2006 года № 1373-ОД </w:t>
      </w:r>
      <w:r w:rsidR="0041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"О выборах в органы местного самоупр</w:t>
      </w:r>
      <w:r w:rsidR="00F42A86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в Волгоградской области»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42A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5B05" w:rsidRPr="00255D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ерриториальная избирательная комиссия </w:t>
      </w:r>
      <w:r w:rsidR="00411F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Светлоярского</w:t>
      </w:r>
      <w:r w:rsidR="00C45B05" w:rsidRPr="00255DE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района</w:t>
      </w:r>
      <w:r w:rsidR="00411FD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End"/>
    </w:p>
    <w:p w:rsidR="00704534" w:rsidRPr="00255DE9" w:rsidRDefault="00704534" w:rsidP="00704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5B05" w:rsidRPr="00F42A86" w:rsidRDefault="00C45B05" w:rsidP="00704534">
      <w:pPr>
        <w:spacing w:after="0" w:line="240" w:lineRule="auto"/>
        <w:ind w:right="-76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</w:t>
      </w:r>
      <w:proofErr w:type="gramEnd"/>
      <w:r w:rsidR="00411FD4"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</w:t>
      </w:r>
      <w:r w:rsidR="00411FD4"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</w:t>
      </w:r>
      <w:r w:rsidR="00411FD4"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</w:t>
      </w:r>
      <w:r w:rsidR="00411FD4"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</w:t>
      </w:r>
      <w:r w:rsidR="00411FD4"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</w:t>
      </w:r>
      <w:r w:rsidR="00411FD4"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</w:t>
      </w:r>
      <w:r w:rsidR="00411FD4"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</w:t>
      </w:r>
      <w:r w:rsidR="00411FD4"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л</w:t>
      </w:r>
      <w:r w:rsidR="00411FD4"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я</w:t>
      </w:r>
      <w:r w:rsidR="00411FD4"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е</w:t>
      </w:r>
      <w:r w:rsidR="00411FD4"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2A8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т</w:t>
      </w:r>
      <w:r w:rsidRPr="00F42A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04534" w:rsidRPr="00411FD4" w:rsidRDefault="00704534" w:rsidP="00704534">
      <w:pPr>
        <w:spacing w:after="0" w:line="240" w:lineRule="auto"/>
        <w:ind w:right="-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534" w:rsidRDefault="00255DE9" w:rsidP="0070453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ведения организациями телерадиовещания </w:t>
      </w:r>
      <w:r w:rsidR="0085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редакциями периодических печатных изданий отдельного учета объемов </w:t>
      </w:r>
      <w:r w:rsidR="00857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и стоимости бесплатного и платного эфирного времени, бесплатной и платной печатной площади, предоставленных зарегистрированным кан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дидатам</w:t>
      </w:r>
      <w:r w:rsidR="00977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</w:t>
      </w:r>
      <w:r w:rsidR="00411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досрочных </w:t>
      </w:r>
      <w:r w:rsidR="002630CF" w:rsidRPr="002630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 главы</w:t>
      </w:r>
      <w:r w:rsidR="00A2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Большечапурниковского</w:t>
      </w:r>
      <w:r w:rsidR="002630CF" w:rsidRPr="002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630CF" w:rsidRPr="002630CF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Светлоярского муниципального</w:t>
      </w:r>
      <w:r w:rsidR="00A2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Волгоградской области 17 декабря 2017</w:t>
      </w:r>
      <w:r w:rsidR="002630CF" w:rsidRPr="002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№1).</w:t>
      </w:r>
    </w:p>
    <w:p w:rsidR="00255DE9" w:rsidRDefault="008F206F" w:rsidP="0070453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 объемов и стоимости бесплатного и платного эфирного времени и печатной площади, предоставленных зарегистрированным кандидатам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</w:t>
      </w:r>
      <w:r w:rsidR="00A2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досрочных </w:t>
      </w:r>
      <w:r w:rsidR="00A20A0E" w:rsidRPr="002630CF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 главы</w:t>
      </w:r>
      <w:r w:rsidR="00A2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Большечапурниковского</w:t>
      </w:r>
      <w:r w:rsidR="00A20A0E" w:rsidRPr="002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A20A0E" w:rsidRPr="002630CF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Светлоярского муниципального</w:t>
      </w:r>
      <w:r w:rsidR="00A2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Волгоградской области 17 декабря 2017</w:t>
      </w:r>
      <w:r w:rsidR="00A20A0E" w:rsidRPr="00263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A20A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701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2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20A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5B05" w:rsidRDefault="00625D99" w:rsidP="0070453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телерадиовещания  и  редакции периодических печатных изданий (независимо от  формы  собственности), предоставившие зарегистрированным кандидатам соответственно  бесплатное  или платное  эфирное   время   и   бесплатную  или платную печатную площадь представляют в </w:t>
      </w:r>
      <w:r w:rsidR="00F42A8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ерриториальную избирательную комиссию </w:t>
      </w:r>
      <w:r w:rsidR="00E015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Светлоярского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</w:t>
      </w:r>
      <w:r w:rsidR="00E015D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45B05" w:rsidRPr="00255DE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в соответствии с утвержденными настоящим постановлением  формами  не позднее чем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десять дней со дня голосования.</w:t>
      </w:r>
      <w:proofErr w:type="gramEnd"/>
    </w:p>
    <w:p w:rsidR="00625D99" w:rsidRDefault="00625D99" w:rsidP="0070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25D9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A20A0E">
        <w:rPr>
          <w:rFonts w:ascii="Times New Roman" w:hAnsi="Times New Roman" w:cs="Times New Roman"/>
          <w:sz w:val="28"/>
          <w:szCs w:val="28"/>
        </w:rPr>
        <w:t xml:space="preserve">настоящее постановление на сайте «Вестник Избирательной комиссии Волгоградской области» и на </w:t>
      </w:r>
      <w:r w:rsidRPr="00625D9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20A0E">
        <w:rPr>
          <w:rFonts w:ascii="Times New Roman" w:hAnsi="Times New Roman" w:cs="Times New Roman"/>
          <w:sz w:val="28"/>
          <w:szCs w:val="28"/>
        </w:rPr>
        <w:t>администрации</w:t>
      </w:r>
      <w:r w:rsidR="00E015D0">
        <w:rPr>
          <w:rFonts w:ascii="Times New Roman" w:hAnsi="Times New Roman" w:cs="Times New Roman"/>
          <w:sz w:val="28"/>
          <w:szCs w:val="28"/>
        </w:rPr>
        <w:t xml:space="preserve"> Светлоярского </w:t>
      </w:r>
      <w:proofErr w:type="gramStart"/>
      <w:r w:rsidR="00E015D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25D99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9E13A5" w:rsidRPr="00625D99" w:rsidRDefault="009E13A5" w:rsidP="00704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r w:rsidR="00A20A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E015D0">
        <w:rPr>
          <w:rFonts w:ascii="Times New Roman" w:hAnsi="Times New Roman" w:cs="Times New Roman"/>
          <w:sz w:val="28"/>
          <w:szCs w:val="28"/>
        </w:rPr>
        <w:t xml:space="preserve"> Светлоярского района Волгоградской области </w:t>
      </w:r>
      <w:proofErr w:type="spellStart"/>
      <w:r w:rsidR="00E015D0">
        <w:rPr>
          <w:rFonts w:ascii="Times New Roman" w:hAnsi="Times New Roman" w:cs="Times New Roman"/>
          <w:sz w:val="28"/>
          <w:szCs w:val="28"/>
        </w:rPr>
        <w:t>Кобышева</w:t>
      </w:r>
      <w:proofErr w:type="spellEnd"/>
      <w:r w:rsidR="00E015D0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C45B05" w:rsidRPr="00255DE9" w:rsidRDefault="00C45B05" w:rsidP="00255DE9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5602"/>
        <w:gridCol w:w="3968"/>
      </w:tblGrid>
      <w:tr w:rsidR="00E015D0" w:rsidRPr="003A46F6" w:rsidTr="000A106B">
        <w:trPr>
          <w:trHeight w:val="929"/>
        </w:trPr>
        <w:tc>
          <w:tcPr>
            <w:tcW w:w="5602" w:type="dxa"/>
          </w:tcPr>
          <w:p w:rsidR="00E015D0" w:rsidRPr="00404BBC" w:rsidRDefault="00E015D0" w:rsidP="000A106B">
            <w:pPr>
              <w:pStyle w:val="a4"/>
              <w:tabs>
                <w:tab w:val="left" w:pos="8789"/>
                <w:tab w:val="left" w:pos="9356"/>
              </w:tabs>
              <w:jc w:val="left"/>
              <w:rPr>
                <w:szCs w:val="28"/>
              </w:rPr>
            </w:pPr>
            <w:r w:rsidRPr="00404BBC">
              <w:rPr>
                <w:szCs w:val="28"/>
              </w:rPr>
              <w:t xml:space="preserve">              Председатель</w:t>
            </w:r>
          </w:p>
          <w:p w:rsidR="00E015D0" w:rsidRPr="003A46F6" w:rsidRDefault="00E015D0" w:rsidP="000A106B">
            <w:pPr>
              <w:tabs>
                <w:tab w:val="left" w:pos="8789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3A46F6"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ерриториальной избирательной</w:t>
            </w:r>
          </w:p>
          <w:p w:rsidR="00E015D0" w:rsidRDefault="00E015D0" w:rsidP="000A106B">
            <w:pPr>
              <w:tabs>
                <w:tab w:val="left" w:pos="8789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Светлоярского</w:t>
            </w:r>
            <w:r w:rsidRPr="003A4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015D0" w:rsidRPr="003A46F6" w:rsidRDefault="00E015D0" w:rsidP="000A106B">
            <w:pPr>
              <w:tabs>
                <w:tab w:val="left" w:pos="8789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015D0" w:rsidRPr="003A46F6" w:rsidRDefault="00E015D0" w:rsidP="000A106B">
            <w:pPr>
              <w:tabs>
                <w:tab w:val="left" w:pos="8789"/>
                <w:tab w:val="left" w:pos="9356"/>
              </w:tabs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A46F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</w:r>
            <w:r w:rsidRPr="003A46F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А.М. Малхасян</w:t>
            </w:r>
          </w:p>
        </w:tc>
      </w:tr>
      <w:tr w:rsidR="00E015D0" w:rsidRPr="003A46F6" w:rsidTr="000A106B">
        <w:trPr>
          <w:trHeight w:val="779"/>
        </w:trPr>
        <w:tc>
          <w:tcPr>
            <w:tcW w:w="5602" w:type="dxa"/>
          </w:tcPr>
          <w:p w:rsidR="00E015D0" w:rsidRPr="00404BBC" w:rsidRDefault="00E015D0" w:rsidP="000A106B">
            <w:pPr>
              <w:pStyle w:val="9"/>
              <w:tabs>
                <w:tab w:val="left" w:pos="9356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B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Секретарь</w:t>
            </w:r>
          </w:p>
          <w:p w:rsidR="00E015D0" w:rsidRPr="003A46F6" w:rsidRDefault="00E015D0" w:rsidP="000A106B">
            <w:pPr>
              <w:tabs>
                <w:tab w:val="left" w:pos="8789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F6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</w:t>
            </w:r>
          </w:p>
          <w:p w:rsidR="00E015D0" w:rsidRPr="003A46F6" w:rsidRDefault="00E015D0" w:rsidP="000A106B">
            <w:pPr>
              <w:tabs>
                <w:tab w:val="left" w:pos="8789"/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A4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Светлоярского</w:t>
            </w:r>
            <w:r w:rsidRPr="003A4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8" w:type="dxa"/>
          </w:tcPr>
          <w:p w:rsidR="00E015D0" w:rsidRDefault="00E015D0" w:rsidP="000A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46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A46F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20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 Конева</w:t>
            </w:r>
          </w:p>
          <w:p w:rsidR="00E015D0" w:rsidRDefault="00E015D0" w:rsidP="000A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5D0" w:rsidRPr="003A46F6" w:rsidRDefault="00E015D0" w:rsidP="000A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5B05" w:rsidRPr="007349F7" w:rsidRDefault="00C45B05" w:rsidP="00C45B05">
      <w:pPr>
        <w:spacing w:before="100" w:beforeAutospacing="1" w:after="240"/>
        <w:rPr>
          <w:rFonts w:ascii="Calibri" w:eastAsia="Times New Roman" w:hAnsi="Calibri" w:cs="Times New Roman"/>
          <w:color w:val="000000"/>
        </w:rPr>
      </w:pPr>
    </w:p>
    <w:p w:rsidR="003770C6" w:rsidRDefault="00877F7D" w:rsidP="003770C6">
      <w:pPr>
        <w:pStyle w:val="a3"/>
      </w:pPr>
      <w:r>
        <w:t xml:space="preserve"> </w:t>
      </w:r>
    </w:p>
    <w:p w:rsidR="00C45B05" w:rsidRDefault="00C45B05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15D0" w:rsidRDefault="00E015D0" w:rsidP="00C45B0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015D0" w:rsidSect="00544B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B05"/>
    <w:rsid w:val="00016CF7"/>
    <w:rsid w:val="00060A41"/>
    <w:rsid w:val="000F06F6"/>
    <w:rsid w:val="001F608D"/>
    <w:rsid w:val="00255DE9"/>
    <w:rsid w:val="0025791F"/>
    <w:rsid w:val="002630CF"/>
    <w:rsid w:val="002C5EC0"/>
    <w:rsid w:val="002E5442"/>
    <w:rsid w:val="00366271"/>
    <w:rsid w:val="003770C6"/>
    <w:rsid w:val="003F3A97"/>
    <w:rsid w:val="00411FD4"/>
    <w:rsid w:val="004978CE"/>
    <w:rsid w:val="005134CF"/>
    <w:rsid w:val="005327D0"/>
    <w:rsid w:val="00544B54"/>
    <w:rsid w:val="005B0A4A"/>
    <w:rsid w:val="005B4DC3"/>
    <w:rsid w:val="005C1C87"/>
    <w:rsid w:val="00625D99"/>
    <w:rsid w:val="006A1089"/>
    <w:rsid w:val="006A7EEA"/>
    <w:rsid w:val="00704534"/>
    <w:rsid w:val="007465FC"/>
    <w:rsid w:val="008355A3"/>
    <w:rsid w:val="00851087"/>
    <w:rsid w:val="00857013"/>
    <w:rsid w:val="00877F7D"/>
    <w:rsid w:val="008F206F"/>
    <w:rsid w:val="00977DCB"/>
    <w:rsid w:val="009A677F"/>
    <w:rsid w:val="009E13A5"/>
    <w:rsid w:val="00A20A0E"/>
    <w:rsid w:val="00AB069F"/>
    <w:rsid w:val="00AD6320"/>
    <w:rsid w:val="00B05193"/>
    <w:rsid w:val="00B26A4E"/>
    <w:rsid w:val="00B27210"/>
    <w:rsid w:val="00B312A7"/>
    <w:rsid w:val="00BE3E21"/>
    <w:rsid w:val="00C1111D"/>
    <w:rsid w:val="00C45B05"/>
    <w:rsid w:val="00CC3430"/>
    <w:rsid w:val="00E015D0"/>
    <w:rsid w:val="00E443B8"/>
    <w:rsid w:val="00F129B8"/>
    <w:rsid w:val="00F35A20"/>
    <w:rsid w:val="00F4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B8"/>
  </w:style>
  <w:style w:type="paragraph" w:styleId="9">
    <w:name w:val="heading 9"/>
    <w:basedOn w:val="a"/>
    <w:next w:val="a"/>
    <w:link w:val="90"/>
    <w:semiHidden/>
    <w:unhideWhenUsed/>
    <w:qFormat/>
    <w:rsid w:val="00E015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B05"/>
    <w:pPr>
      <w:spacing w:before="100" w:beforeAutospacing="1" w:after="115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015D0"/>
    <w:rPr>
      <w:rFonts w:ascii="Arial" w:eastAsia="Times New Roman" w:hAnsi="Arial" w:cs="Arial"/>
    </w:rPr>
  </w:style>
  <w:style w:type="paragraph" w:customStyle="1" w:styleId="a4">
    <w:name w:val="Норм"/>
    <w:basedOn w:val="a"/>
    <w:rsid w:val="00E015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Алго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</dc:creator>
  <cp:keywords/>
  <dc:description/>
  <cp:lastModifiedBy>б</cp:lastModifiedBy>
  <cp:revision>42</cp:revision>
  <cp:lastPrinted>2017-10-25T10:35:00Z</cp:lastPrinted>
  <dcterms:created xsi:type="dcterms:W3CDTF">2012-08-02T04:33:00Z</dcterms:created>
  <dcterms:modified xsi:type="dcterms:W3CDTF">2017-10-25T10:36:00Z</dcterms:modified>
</cp:coreProperties>
</file>