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E57" w:rsidRPr="00B30392" w:rsidRDefault="00A51E57" w:rsidP="00B30392">
      <w:pPr>
        <w:jc w:val="righ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-254635</wp:posOffset>
            </wp:positionV>
            <wp:extent cx="857885" cy="914400"/>
            <wp:effectExtent l="0" t="0" r="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A51E57" w:rsidRPr="00805B1C" w:rsidRDefault="00A51E57" w:rsidP="00805B1C">
      <w:pPr>
        <w:jc w:val="right"/>
        <w:rPr>
          <w:b/>
          <w:sz w:val="28"/>
          <w:szCs w:val="28"/>
        </w:rPr>
      </w:pPr>
    </w:p>
    <w:p w:rsidR="0003358B" w:rsidRDefault="0003358B" w:rsidP="0003358B">
      <w:pPr>
        <w:pBdr>
          <w:bottom w:val="single" w:sz="18" w:space="1" w:color="auto"/>
        </w:pBdr>
        <w:ind w:right="28"/>
      </w:pPr>
    </w:p>
    <w:p w:rsidR="0003358B" w:rsidRDefault="0003358B" w:rsidP="0003358B">
      <w:pPr>
        <w:pBdr>
          <w:bottom w:val="single" w:sz="18" w:space="1" w:color="auto"/>
        </w:pBdr>
        <w:ind w:right="28"/>
      </w:pPr>
    </w:p>
    <w:p w:rsidR="00A51E57" w:rsidRDefault="0003358B" w:rsidP="0003358B">
      <w:pPr>
        <w:pBdr>
          <w:bottom w:val="single" w:sz="18" w:space="1" w:color="auto"/>
        </w:pBdr>
        <w:ind w:right="28"/>
        <w:rPr>
          <w:sz w:val="32"/>
        </w:rPr>
      </w:pPr>
      <w:r>
        <w:rPr>
          <w:sz w:val="32"/>
        </w:rPr>
        <w:t xml:space="preserve">                                          </w:t>
      </w:r>
      <w:r w:rsidR="00A51E57">
        <w:rPr>
          <w:sz w:val="32"/>
        </w:rPr>
        <w:t>Администрация</w:t>
      </w:r>
    </w:p>
    <w:p w:rsidR="00A51E57" w:rsidRDefault="00A51E57" w:rsidP="00A51E57">
      <w:pPr>
        <w:pBdr>
          <w:bottom w:val="single" w:sz="18" w:space="1" w:color="auto"/>
        </w:pBdr>
        <w:ind w:right="28"/>
        <w:jc w:val="center"/>
        <w:rPr>
          <w:sz w:val="16"/>
        </w:rPr>
      </w:pPr>
      <w:r>
        <w:rPr>
          <w:sz w:val="32"/>
        </w:rPr>
        <w:t>Светлоярского муниципального района Волгоградской области</w:t>
      </w:r>
    </w:p>
    <w:p w:rsidR="00A51E57" w:rsidRDefault="00A51E57" w:rsidP="00A51E57">
      <w:pPr>
        <w:ind w:right="28"/>
        <w:jc w:val="center"/>
      </w:pPr>
      <w:r>
        <w:t xml:space="preserve">                </w:t>
      </w:r>
    </w:p>
    <w:p w:rsidR="00A51E57" w:rsidRDefault="00A51E57" w:rsidP="00A51E57">
      <w:pPr>
        <w:ind w:right="28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A51E57" w:rsidRDefault="00A51E57" w:rsidP="00A51E57">
      <w:pPr>
        <w:jc w:val="both"/>
      </w:pPr>
    </w:p>
    <w:p w:rsidR="00A51E57" w:rsidRPr="00693D39" w:rsidRDefault="00A51E57" w:rsidP="00A51E57">
      <w:pPr>
        <w:jc w:val="both"/>
        <w:rPr>
          <w:sz w:val="26"/>
          <w:szCs w:val="26"/>
        </w:rPr>
      </w:pPr>
      <w:r w:rsidRPr="00693D39">
        <w:rPr>
          <w:sz w:val="26"/>
          <w:szCs w:val="26"/>
        </w:rPr>
        <w:t xml:space="preserve">От  </w:t>
      </w:r>
      <w:r w:rsidR="00D41E1B">
        <w:rPr>
          <w:sz w:val="26"/>
          <w:szCs w:val="26"/>
        </w:rPr>
        <w:t>13.02.</w:t>
      </w:r>
      <w:r w:rsidR="00805B1C">
        <w:rPr>
          <w:sz w:val="26"/>
          <w:szCs w:val="26"/>
        </w:rPr>
        <w:t>201</w:t>
      </w:r>
      <w:r w:rsidR="0003358B">
        <w:rPr>
          <w:sz w:val="26"/>
          <w:szCs w:val="26"/>
        </w:rPr>
        <w:t>7</w:t>
      </w:r>
      <w:r w:rsidR="00805B1C">
        <w:rPr>
          <w:sz w:val="26"/>
          <w:szCs w:val="26"/>
        </w:rPr>
        <w:t xml:space="preserve"> </w:t>
      </w:r>
      <w:r w:rsidRPr="00693D39">
        <w:rPr>
          <w:sz w:val="26"/>
          <w:szCs w:val="26"/>
        </w:rPr>
        <w:tab/>
        <w:t xml:space="preserve">           </w:t>
      </w:r>
      <w:r>
        <w:rPr>
          <w:sz w:val="26"/>
          <w:szCs w:val="26"/>
        </w:rPr>
        <w:t xml:space="preserve"> </w:t>
      </w:r>
      <w:r w:rsidRPr="00693D39">
        <w:rPr>
          <w:sz w:val="26"/>
          <w:szCs w:val="26"/>
        </w:rPr>
        <w:t xml:space="preserve">   </w:t>
      </w:r>
      <w:r w:rsidR="007B68D6">
        <w:rPr>
          <w:sz w:val="26"/>
          <w:szCs w:val="26"/>
        </w:rPr>
        <w:t xml:space="preserve">               </w:t>
      </w:r>
      <w:r w:rsidRPr="00693D39">
        <w:rPr>
          <w:sz w:val="26"/>
          <w:szCs w:val="26"/>
        </w:rPr>
        <w:t xml:space="preserve"> № </w:t>
      </w:r>
      <w:r w:rsidR="00D41E1B">
        <w:rPr>
          <w:sz w:val="26"/>
          <w:szCs w:val="26"/>
        </w:rPr>
        <w:t>361</w:t>
      </w:r>
    </w:p>
    <w:p w:rsidR="00A51E57" w:rsidRDefault="00A51E57" w:rsidP="00A51E57">
      <w:pPr>
        <w:jc w:val="both"/>
        <w:rPr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58"/>
      </w:tblGrid>
      <w:tr w:rsidR="00DA4D00" w:rsidTr="00430E0A">
        <w:trPr>
          <w:trHeight w:val="1969"/>
        </w:trPr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</w:tcPr>
          <w:p w:rsidR="00DA4D00" w:rsidRPr="0003358B" w:rsidRDefault="00DA4D00" w:rsidP="0003358B">
            <w:pPr>
              <w:spacing w:line="240" w:lineRule="exact"/>
              <w:rPr>
                <w:iCs/>
                <w:sz w:val="26"/>
                <w:szCs w:val="26"/>
              </w:rPr>
            </w:pPr>
            <w:r w:rsidRPr="0003358B">
              <w:rPr>
                <w:rStyle w:val="a8"/>
                <w:rFonts w:eastAsia="Calibri"/>
                <w:i w:val="0"/>
                <w:sz w:val="26"/>
                <w:szCs w:val="26"/>
              </w:rPr>
              <w:t xml:space="preserve">Об утверждении муниципальной программы </w:t>
            </w:r>
            <w:r w:rsidR="00B30392" w:rsidRPr="009D4C35">
              <w:rPr>
                <w:sz w:val="26"/>
                <w:szCs w:val="26"/>
              </w:rPr>
              <w:t>«Благоустройство территории Светлоярского городского поселения Светлоярского муниципального района Волгоградской области на 2017 - 2019 годы»</w:t>
            </w:r>
          </w:p>
        </w:tc>
      </w:tr>
    </w:tbl>
    <w:p w:rsidR="00A51E57" w:rsidRPr="00693D39" w:rsidRDefault="00A51E57" w:rsidP="00A51E57">
      <w:pPr>
        <w:rPr>
          <w:sz w:val="26"/>
          <w:szCs w:val="26"/>
        </w:rPr>
      </w:pPr>
    </w:p>
    <w:p w:rsidR="00E05A3D" w:rsidRPr="0003358B" w:rsidRDefault="00204721" w:rsidP="00430E0A">
      <w:pPr>
        <w:spacing w:line="240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03358B">
        <w:rPr>
          <w:sz w:val="26"/>
          <w:szCs w:val="26"/>
        </w:rPr>
        <w:t xml:space="preserve">соответствии </w:t>
      </w:r>
      <w:r>
        <w:rPr>
          <w:sz w:val="26"/>
          <w:szCs w:val="26"/>
        </w:rPr>
        <w:t xml:space="preserve">с </w:t>
      </w:r>
      <w:r w:rsidRPr="0003358B">
        <w:rPr>
          <w:sz w:val="26"/>
          <w:szCs w:val="26"/>
        </w:rPr>
        <w:t>Федеральны</w:t>
      </w:r>
      <w:r>
        <w:rPr>
          <w:sz w:val="26"/>
          <w:szCs w:val="26"/>
        </w:rPr>
        <w:t>м</w:t>
      </w:r>
      <w:r w:rsidRPr="0003358B">
        <w:rPr>
          <w:sz w:val="26"/>
          <w:szCs w:val="26"/>
        </w:rPr>
        <w:t xml:space="preserve"> законо</w:t>
      </w:r>
      <w:r>
        <w:rPr>
          <w:sz w:val="26"/>
          <w:szCs w:val="26"/>
        </w:rPr>
        <w:t>м</w:t>
      </w:r>
      <w:r w:rsidRPr="0003358B">
        <w:rPr>
          <w:sz w:val="26"/>
          <w:szCs w:val="26"/>
        </w:rPr>
        <w:t xml:space="preserve"> от 06.10.2003 N 131-ФЗ «Об общих принципах организации местного самоупра</w:t>
      </w:r>
      <w:r>
        <w:rPr>
          <w:sz w:val="26"/>
          <w:szCs w:val="26"/>
        </w:rPr>
        <w:t>вления в Российской Федерации», н</w:t>
      </w:r>
      <w:r w:rsidR="00B30392">
        <w:rPr>
          <w:sz w:val="26"/>
          <w:szCs w:val="26"/>
        </w:rPr>
        <w:t>а основании решения Думы Светлоярского городского поселения Светлоярского муниципального района от 20.12.2016 № 31/87 «О бюджете Светлоярского городского поселения</w:t>
      </w:r>
      <w:r>
        <w:rPr>
          <w:sz w:val="26"/>
          <w:szCs w:val="26"/>
        </w:rPr>
        <w:t xml:space="preserve"> </w:t>
      </w:r>
      <w:r w:rsidR="00B30392">
        <w:rPr>
          <w:sz w:val="26"/>
          <w:szCs w:val="26"/>
        </w:rPr>
        <w:t>на 2017</w:t>
      </w:r>
      <w:r>
        <w:rPr>
          <w:sz w:val="26"/>
          <w:szCs w:val="26"/>
        </w:rPr>
        <w:t xml:space="preserve"> год и плановый период 2018 и 2019 годов,</w:t>
      </w:r>
      <w:r w:rsidR="00B3039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805B1C" w:rsidRPr="0003358B">
        <w:rPr>
          <w:sz w:val="26"/>
          <w:szCs w:val="26"/>
        </w:rPr>
        <w:t xml:space="preserve">постановления  администрации Светлоярского  муниципального района Волгоградской области  от 19.08.2013 № 1708 «Об утверждении порядка разработки, формирования и реализации муниципальных программ Светлоярского городского поселения», </w:t>
      </w:r>
      <w:r w:rsidR="00E05A3D" w:rsidRPr="0003358B">
        <w:rPr>
          <w:sz w:val="26"/>
          <w:szCs w:val="26"/>
        </w:rPr>
        <w:t>руководствуясь Уставом Светлоярского муниципального района Волгоградской области, Уставом Светлоярского городского поселения Светлоярского муниципального района Волгоградской области</w:t>
      </w:r>
      <w:r w:rsidR="00805B1C" w:rsidRPr="0003358B">
        <w:rPr>
          <w:sz w:val="26"/>
          <w:szCs w:val="26"/>
        </w:rPr>
        <w:t>,</w:t>
      </w:r>
    </w:p>
    <w:p w:rsidR="005547F8" w:rsidRPr="0003358B" w:rsidRDefault="005547F8" w:rsidP="00430E0A">
      <w:pPr>
        <w:spacing w:line="240" w:lineRule="exact"/>
        <w:jc w:val="both"/>
        <w:rPr>
          <w:sz w:val="26"/>
          <w:szCs w:val="26"/>
        </w:rPr>
      </w:pPr>
    </w:p>
    <w:p w:rsidR="00A51E57" w:rsidRPr="0003358B" w:rsidRDefault="00A51E57" w:rsidP="00430E0A">
      <w:pPr>
        <w:spacing w:line="240" w:lineRule="exact"/>
        <w:jc w:val="both"/>
        <w:rPr>
          <w:sz w:val="26"/>
          <w:szCs w:val="26"/>
        </w:rPr>
      </w:pPr>
      <w:proofErr w:type="gramStart"/>
      <w:r w:rsidRPr="0003358B">
        <w:rPr>
          <w:sz w:val="26"/>
          <w:szCs w:val="26"/>
        </w:rPr>
        <w:t>п</w:t>
      </w:r>
      <w:proofErr w:type="gramEnd"/>
      <w:r w:rsidRPr="0003358B">
        <w:rPr>
          <w:sz w:val="26"/>
          <w:szCs w:val="26"/>
        </w:rPr>
        <w:t xml:space="preserve"> о с т а н о в л я ю:</w:t>
      </w:r>
    </w:p>
    <w:p w:rsidR="00A51E57" w:rsidRPr="0003358B" w:rsidRDefault="00A51E57" w:rsidP="00430E0A">
      <w:pPr>
        <w:spacing w:line="240" w:lineRule="exact"/>
        <w:jc w:val="both"/>
        <w:rPr>
          <w:sz w:val="26"/>
          <w:szCs w:val="26"/>
        </w:rPr>
      </w:pPr>
    </w:p>
    <w:p w:rsidR="000F78FD" w:rsidRPr="0003358B" w:rsidRDefault="00BA2D7B" w:rsidP="00430E0A">
      <w:pPr>
        <w:spacing w:line="240" w:lineRule="exact"/>
        <w:ind w:firstLine="567"/>
        <w:jc w:val="both"/>
        <w:rPr>
          <w:sz w:val="26"/>
          <w:szCs w:val="26"/>
        </w:rPr>
      </w:pPr>
      <w:r w:rsidRPr="0003358B">
        <w:rPr>
          <w:sz w:val="26"/>
          <w:szCs w:val="26"/>
        </w:rPr>
        <w:t>1.</w:t>
      </w:r>
      <w:r w:rsidR="00F711FD" w:rsidRPr="0003358B">
        <w:rPr>
          <w:sz w:val="26"/>
          <w:szCs w:val="26"/>
        </w:rPr>
        <w:t xml:space="preserve"> </w:t>
      </w:r>
      <w:r w:rsidRPr="0003358B">
        <w:rPr>
          <w:sz w:val="26"/>
          <w:szCs w:val="26"/>
        </w:rPr>
        <w:t xml:space="preserve"> </w:t>
      </w:r>
      <w:r w:rsidR="000F78FD" w:rsidRPr="0003358B">
        <w:rPr>
          <w:sz w:val="26"/>
          <w:szCs w:val="26"/>
        </w:rPr>
        <w:t xml:space="preserve">Утвердить </w:t>
      </w:r>
      <w:r w:rsidR="0003358B" w:rsidRPr="0003358B">
        <w:rPr>
          <w:sz w:val="26"/>
          <w:szCs w:val="26"/>
        </w:rPr>
        <w:t xml:space="preserve">муниципальную программу </w:t>
      </w:r>
      <w:r w:rsidR="00B30392" w:rsidRPr="009D4C35">
        <w:rPr>
          <w:sz w:val="26"/>
          <w:szCs w:val="26"/>
        </w:rPr>
        <w:t>«Благоустройство территории Светлоярского городского поселения Светлоярского муниципального района Волгоградской области на 2017 - 2019 годы»</w:t>
      </w:r>
      <w:r w:rsidR="00DA4D00" w:rsidRPr="0003358B">
        <w:rPr>
          <w:sz w:val="26"/>
          <w:szCs w:val="26"/>
        </w:rPr>
        <w:t xml:space="preserve"> </w:t>
      </w:r>
      <w:r w:rsidR="00F07C4F" w:rsidRPr="0003358B">
        <w:rPr>
          <w:sz w:val="26"/>
          <w:szCs w:val="26"/>
        </w:rPr>
        <w:t xml:space="preserve">согласно </w:t>
      </w:r>
      <w:r w:rsidR="00CD002F" w:rsidRPr="0003358B">
        <w:rPr>
          <w:sz w:val="26"/>
          <w:szCs w:val="26"/>
        </w:rPr>
        <w:t>п</w:t>
      </w:r>
      <w:r w:rsidR="00F07C4F" w:rsidRPr="0003358B">
        <w:rPr>
          <w:sz w:val="26"/>
          <w:szCs w:val="26"/>
        </w:rPr>
        <w:t>риложени</w:t>
      </w:r>
      <w:r w:rsidR="00CD002F" w:rsidRPr="0003358B">
        <w:rPr>
          <w:sz w:val="26"/>
          <w:szCs w:val="26"/>
        </w:rPr>
        <w:t>ю</w:t>
      </w:r>
      <w:r w:rsidR="00F07C4F" w:rsidRPr="0003358B">
        <w:rPr>
          <w:sz w:val="26"/>
          <w:szCs w:val="26"/>
        </w:rPr>
        <w:t>.</w:t>
      </w:r>
    </w:p>
    <w:p w:rsidR="000F78FD" w:rsidRPr="0003358B" w:rsidRDefault="000F78FD" w:rsidP="00430E0A">
      <w:pPr>
        <w:spacing w:line="240" w:lineRule="exact"/>
        <w:ind w:firstLine="567"/>
        <w:jc w:val="both"/>
        <w:rPr>
          <w:sz w:val="26"/>
          <w:szCs w:val="26"/>
        </w:rPr>
      </w:pPr>
    </w:p>
    <w:p w:rsidR="00430E0A" w:rsidRDefault="00DA4D00" w:rsidP="00430E0A">
      <w:pPr>
        <w:spacing w:line="240" w:lineRule="exact"/>
        <w:ind w:firstLine="567"/>
        <w:jc w:val="both"/>
        <w:rPr>
          <w:rStyle w:val="a8"/>
          <w:i w:val="0"/>
          <w:sz w:val="26"/>
          <w:szCs w:val="26"/>
        </w:rPr>
      </w:pPr>
      <w:r w:rsidRPr="0003358B">
        <w:rPr>
          <w:rStyle w:val="a8"/>
          <w:i w:val="0"/>
          <w:sz w:val="26"/>
          <w:szCs w:val="26"/>
        </w:rPr>
        <w:t>2. Отделу по муниципальной службе, общим и к</w:t>
      </w:r>
      <w:r w:rsidR="00430E0A">
        <w:rPr>
          <w:rStyle w:val="a8"/>
          <w:i w:val="0"/>
          <w:sz w:val="26"/>
          <w:szCs w:val="26"/>
        </w:rPr>
        <w:t xml:space="preserve">адровым вопросам Светлоярского </w:t>
      </w:r>
      <w:r w:rsidRPr="0003358B">
        <w:rPr>
          <w:rStyle w:val="a8"/>
          <w:i w:val="0"/>
          <w:sz w:val="26"/>
          <w:szCs w:val="26"/>
        </w:rPr>
        <w:t>муниципальн</w:t>
      </w:r>
      <w:r w:rsidR="00430E0A">
        <w:rPr>
          <w:rStyle w:val="a8"/>
          <w:i w:val="0"/>
          <w:sz w:val="26"/>
          <w:szCs w:val="26"/>
        </w:rPr>
        <w:t xml:space="preserve">ого района Волгоградской области                             </w:t>
      </w:r>
      <w:r w:rsidRPr="0003358B">
        <w:rPr>
          <w:rStyle w:val="a8"/>
          <w:i w:val="0"/>
          <w:sz w:val="26"/>
          <w:szCs w:val="26"/>
        </w:rPr>
        <w:t>(</w:t>
      </w:r>
      <w:r w:rsidR="00BB7BEB">
        <w:rPr>
          <w:rStyle w:val="a8"/>
          <w:i w:val="0"/>
          <w:sz w:val="26"/>
          <w:szCs w:val="26"/>
        </w:rPr>
        <w:t>Е.В. Сороколетова</w:t>
      </w:r>
      <w:r w:rsidRPr="0003358B">
        <w:rPr>
          <w:rStyle w:val="a8"/>
          <w:i w:val="0"/>
          <w:sz w:val="26"/>
          <w:szCs w:val="26"/>
        </w:rPr>
        <w:t xml:space="preserve">) </w:t>
      </w:r>
      <w:proofErr w:type="gramStart"/>
      <w:r w:rsidRPr="0003358B">
        <w:rPr>
          <w:rStyle w:val="a8"/>
          <w:i w:val="0"/>
          <w:sz w:val="26"/>
          <w:szCs w:val="26"/>
        </w:rPr>
        <w:t>разместить</w:t>
      </w:r>
      <w:proofErr w:type="gramEnd"/>
      <w:r w:rsidRPr="0003358B">
        <w:rPr>
          <w:rStyle w:val="a8"/>
          <w:i w:val="0"/>
          <w:sz w:val="26"/>
          <w:szCs w:val="26"/>
        </w:rPr>
        <w:t xml:space="preserve"> настоящее постановление на официальном сайте администрации Светлоярского муниципального района в сети Интернет.</w:t>
      </w:r>
    </w:p>
    <w:p w:rsidR="00430E0A" w:rsidRPr="007263B6" w:rsidRDefault="00430E0A" w:rsidP="00430E0A">
      <w:pPr>
        <w:spacing w:line="240" w:lineRule="exact"/>
        <w:ind w:right="283"/>
        <w:jc w:val="both"/>
        <w:rPr>
          <w:color w:val="000000" w:themeColor="text1"/>
          <w:sz w:val="26"/>
          <w:szCs w:val="26"/>
        </w:rPr>
      </w:pPr>
    </w:p>
    <w:p w:rsidR="00430E0A" w:rsidRPr="00430E0A" w:rsidRDefault="00430E0A" w:rsidP="00430E0A">
      <w:pPr>
        <w:overflowPunct w:val="0"/>
        <w:autoSpaceDE w:val="0"/>
        <w:autoSpaceDN w:val="0"/>
        <w:adjustRightInd w:val="0"/>
        <w:spacing w:line="240" w:lineRule="exact"/>
        <w:ind w:firstLine="567"/>
        <w:jc w:val="both"/>
        <w:textAlignment w:val="baseline"/>
        <w:rPr>
          <w:color w:val="000000" w:themeColor="text1"/>
          <w:sz w:val="26"/>
          <w:szCs w:val="26"/>
          <w:lang w:bidi="ru-RU"/>
        </w:rPr>
      </w:pPr>
      <w:r>
        <w:rPr>
          <w:sz w:val="26"/>
          <w:szCs w:val="26"/>
        </w:rPr>
        <w:t xml:space="preserve">3. </w:t>
      </w:r>
      <w:r w:rsidRPr="00430E0A">
        <w:rPr>
          <w:sz w:val="26"/>
          <w:szCs w:val="26"/>
        </w:rPr>
        <w:t xml:space="preserve">Постановление администрации Светлоярского муниципального района Волгоградской области от </w:t>
      </w:r>
      <w:r>
        <w:rPr>
          <w:sz w:val="26"/>
          <w:szCs w:val="26"/>
        </w:rPr>
        <w:t>17</w:t>
      </w:r>
      <w:r w:rsidRPr="00430E0A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Pr="00430E0A">
        <w:rPr>
          <w:sz w:val="26"/>
          <w:szCs w:val="26"/>
        </w:rPr>
        <w:t>.201</w:t>
      </w:r>
      <w:r>
        <w:rPr>
          <w:sz w:val="26"/>
          <w:szCs w:val="26"/>
        </w:rPr>
        <w:t>4</w:t>
      </w:r>
      <w:r w:rsidRPr="00430E0A">
        <w:rPr>
          <w:sz w:val="26"/>
          <w:szCs w:val="26"/>
        </w:rPr>
        <w:t xml:space="preserve"> № </w:t>
      </w:r>
      <w:r>
        <w:rPr>
          <w:sz w:val="26"/>
          <w:szCs w:val="26"/>
        </w:rPr>
        <w:t>1948</w:t>
      </w:r>
      <w:r w:rsidRPr="00430E0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«Об утверждении муниципальной программы </w:t>
      </w:r>
      <w:r w:rsidRPr="0035396B">
        <w:rPr>
          <w:sz w:val="26"/>
          <w:szCs w:val="26"/>
        </w:rPr>
        <w:t>"Благоустройство, озеленение и освещение на терр</w:t>
      </w:r>
      <w:r>
        <w:rPr>
          <w:sz w:val="26"/>
          <w:szCs w:val="26"/>
        </w:rPr>
        <w:t xml:space="preserve">итории Светлоярского городского </w:t>
      </w:r>
      <w:r w:rsidRPr="0035396B">
        <w:rPr>
          <w:sz w:val="26"/>
          <w:szCs w:val="26"/>
        </w:rPr>
        <w:t>поселения Светлоярского муниципального</w:t>
      </w:r>
      <w:r>
        <w:rPr>
          <w:sz w:val="26"/>
          <w:szCs w:val="26"/>
        </w:rPr>
        <w:t xml:space="preserve"> района </w:t>
      </w:r>
      <w:r w:rsidRPr="0035396B">
        <w:rPr>
          <w:sz w:val="26"/>
          <w:szCs w:val="26"/>
        </w:rPr>
        <w:t>Волгоград</w:t>
      </w:r>
      <w:r>
        <w:rPr>
          <w:sz w:val="26"/>
          <w:szCs w:val="26"/>
        </w:rPr>
        <w:t xml:space="preserve">ской области на 2015-2017 годы» </w:t>
      </w:r>
      <w:r w:rsidRPr="00430E0A">
        <w:rPr>
          <w:sz w:val="26"/>
          <w:szCs w:val="26"/>
        </w:rPr>
        <w:t xml:space="preserve"> признать утратившим силу.</w:t>
      </w:r>
    </w:p>
    <w:p w:rsidR="00DA4D00" w:rsidRPr="0003358B" w:rsidRDefault="00DA4D00" w:rsidP="00430E0A">
      <w:pPr>
        <w:spacing w:line="240" w:lineRule="exact"/>
        <w:jc w:val="both"/>
        <w:rPr>
          <w:rStyle w:val="a8"/>
          <w:i w:val="0"/>
          <w:sz w:val="26"/>
          <w:szCs w:val="26"/>
        </w:rPr>
      </w:pPr>
    </w:p>
    <w:p w:rsidR="00DA4D00" w:rsidRPr="0003358B" w:rsidRDefault="00430E0A" w:rsidP="00430E0A">
      <w:pPr>
        <w:spacing w:line="240" w:lineRule="exact"/>
        <w:ind w:firstLine="567"/>
        <w:jc w:val="both"/>
        <w:rPr>
          <w:rStyle w:val="a8"/>
          <w:i w:val="0"/>
          <w:sz w:val="26"/>
          <w:szCs w:val="26"/>
        </w:rPr>
      </w:pPr>
      <w:r>
        <w:rPr>
          <w:rStyle w:val="a8"/>
          <w:i w:val="0"/>
          <w:sz w:val="26"/>
          <w:szCs w:val="26"/>
        </w:rPr>
        <w:t>4</w:t>
      </w:r>
      <w:r w:rsidR="00DA4D00" w:rsidRPr="0003358B">
        <w:rPr>
          <w:rStyle w:val="a8"/>
          <w:i w:val="0"/>
          <w:sz w:val="26"/>
          <w:szCs w:val="26"/>
        </w:rPr>
        <w:t>. Контроль над исполнением настоящего постановления возложить на заместителя главы Светлоярского муниципального района Вол</w:t>
      </w:r>
      <w:r w:rsidR="0003358B">
        <w:rPr>
          <w:rStyle w:val="a8"/>
          <w:i w:val="0"/>
          <w:sz w:val="26"/>
          <w:szCs w:val="26"/>
        </w:rPr>
        <w:t xml:space="preserve">гоградской области  </w:t>
      </w:r>
      <w:r w:rsidR="00716653">
        <w:rPr>
          <w:rStyle w:val="a8"/>
          <w:i w:val="0"/>
          <w:sz w:val="26"/>
          <w:szCs w:val="26"/>
        </w:rPr>
        <w:t>А.М. Горбунова</w:t>
      </w:r>
      <w:r w:rsidR="0003358B">
        <w:rPr>
          <w:rStyle w:val="a8"/>
          <w:i w:val="0"/>
          <w:sz w:val="26"/>
          <w:szCs w:val="26"/>
        </w:rPr>
        <w:t>.</w:t>
      </w:r>
    </w:p>
    <w:p w:rsidR="00DA4D00" w:rsidRDefault="00DA4D00" w:rsidP="00430E0A">
      <w:pPr>
        <w:spacing w:line="240" w:lineRule="exact"/>
        <w:jc w:val="both"/>
        <w:rPr>
          <w:rStyle w:val="a8"/>
          <w:i w:val="0"/>
          <w:sz w:val="26"/>
          <w:szCs w:val="26"/>
        </w:rPr>
      </w:pPr>
    </w:p>
    <w:p w:rsidR="00204721" w:rsidRPr="00DA4D00" w:rsidRDefault="00204721" w:rsidP="00DA4D00">
      <w:pPr>
        <w:jc w:val="both"/>
        <w:rPr>
          <w:rStyle w:val="a8"/>
          <w:i w:val="0"/>
          <w:sz w:val="26"/>
          <w:szCs w:val="26"/>
        </w:rPr>
      </w:pPr>
    </w:p>
    <w:p w:rsidR="00204721" w:rsidRDefault="00DA4D00" w:rsidP="00DA4D00">
      <w:pPr>
        <w:jc w:val="both"/>
        <w:rPr>
          <w:rStyle w:val="a8"/>
          <w:i w:val="0"/>
          <w:sz w:val="26"/>
          <w:szCs w:val="26"/>
        </w:rPr>
      </w:pPr>
      <w:r w:rsidRPr="00DA4D00">
        <w:rPr>
          <w:rStyle w:val="a8"/>
          <w:i w:val="0"/>
          <w:sz w:val="26"/>
          <w:szCs w:val="26"/>
        </w:rPr>
        <w:t>Глава  муниципального района</w:t>
      </w:r>
      <w:r w:rsidRPr="00DA4D00">
        <w:rPr>
          <w:rStyle w:val="a8"/>
          <w:i w:val="0"/>
          <w:sz w:val="26"/>
          <w:szCs w:val="26"/>
        </w:rPr>
        <w:tab/>
        <w:t xml:space="preserve">                            </w:t>
      </w:r>
      <w:r w:rsidRPr="00DA4D00">
        <w:rPr>
          <w:rStyle w:val="a8"/>
          <w:i w:val="0"/>
          <w:sz w:val="26"/>
          <w:szCs w:val="26"/>
        </w:rPr>
        <w:tab/>
        <w:t xml:space="preserve">                            Б.Б. Коротков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1"/>
      </w:tblGrid>
      <w:tr w:rsidR="00DA4D00" w:rsidRPr="00DA4D00" w:rsidTr="00AC62FC"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35A2" w:rsidRDefault="003835A2" w:rsidP="00AC62FC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A4D00" w:rsidRPr="0003358B" w:rsidRDefault="003835A2" w:rsidP="00716653">
            <w:pPr>
              <w:autoSpaceDE w:val="0"/>
              <w:autoSpaceDN w:val="0"/>
              <w:adjustRightInd w:val="0"/>
              <w:rPr>
                <w:color w:val="000000"/>
                <w:sz w:val="14"/>
                <w:szCs w:val="14"/>
              </w:rPr>
            </w:pPr>
            <w:r w:rsidRPr="0003358B">
              <w:rPr>
                <w:color w:val="000000"/>
                <w:sz w:val="14"/>
                <w:szCs w:val="14"/>
              </w:rPr>
              <w:t xml:space="preserve">Исп. </w:t>
            </w:r>
            <w:r w:rsidR="00716653">
              <w:rPr>
                <w:color w:val="000000"/>
                <w:sz w:val="14"/>
                <w:szCs w:val="14"/>
              </w:rPr>
              <w:t>Чаусова А.В.</w:t>
            </w:r>
          </w:p>
        </w:tc>
      </w:tr>
    </w:tbl>
    <w:p w:rsidR="00204721" w:rsidRDefault="00204721" w:rsidP="00430E0A">
      <w:pPr>
        <w:rPr>
          <w:b/>
          <w:sz w:val="28"/>
        </w:rPr>
      </w:pPr>
      <w:bookmarkStart w:id="0" w:name="_GoBack"/>
      <w:bookmarkEnd w:id="0"/>
    </w:p>
    <w:sectPr w:rsidR="00204721" w:rsidSect="00430E0A">
      <w:pgSz w:w="11906" w:h="16838"/>
      <w:pgMar w:top="1134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D303D"/>
    <w:multiLevelType w:val="hybridMultilevel"/>
    <w:tmpl w:val="2D44152C"/>
    <w:lvl w:ilvl="0" w:tplc="838287D0">
      <w:start w:val="1"/>
      <w:numFmt w:val="decimal"/>
      <w:lvlText w:val="%1."/>
      <w:lvlJc w:val="left"/>
      <w:pPr>
        <w:ind w:left="1468" w:hanging="900"/>
      </w:pPr>
      <w:rPr>
        <w:rFonts w:hint="default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E57"/>
    <w:rsid w:val="0003358B"/>
    <w:rsid w:val="000D4D2C"/>
    <w:rsid w:val="000E02D1"/>
    <w:rsid w:val="000F78FD"/>
    <w:rsid w:val="00157F3F"/>
    <w:rsid w:val="00204721"/>
    <w:rsid w:val="00287121"/>
    <w:rsid w:val="003835A2"/>
    <w:rsid w:val="0041054E"/>
    <w:rsid w:val="00430E0A"/>
    <w:rsid w:val="00466186"/>
    <w:rsid w:val="005547F8"/>
    <w:rsid w:val="00626B38"/>
    <w:rsid w:val="00645151"/>
    <w:rsid w:val="006D5BAB"/>
    <w:rsid w:val="00716653"/>
    <w:rsid w:val="00742FA8"/>
    <w:rsid w:val="007B0DD1"/>
    <w:rsid w:val="007B68D6"/>
    <w:rsid w:val="007F16A8"/>
    <w:rsid w:val="00805B1C"/>
    <w:rsid w:val="00813DD2"/>
    <w:rsid w:val="00820C94"/>
    <w:rsid w:val="008512F4"/>
    <w:rsid w:val="009431B5"/>
    <w:rsid w:val="009932A9"/>
    <w:rsid w:val="009946F7"/>
    <w:rsid w:val="00995619"/>
    <w:rsid w:val="009B3B4D"/>
    <w:rsid w:val="00A20F52"/>
    <w:rsid w:val="00A51E57"/>
    <w:rsid w:val="00AA7649"/>
    <w:rsid w:val="00B30392"/>
    <w:rsid w:val="00BA2D7B"/>
    <w:rsid w:val="00BB7BEB"/>
    <w:rsid w:val="00BF0740"/>
    <w:rsid w:val="00C05C8A"/>
    <w:rsid w:val="00C12F4B"/>
    <w:rsid w:val="00CA785E"/>
    <w:rsid w:val="00CD002F"/>
    <w:rsid w:val="00CE74FE"/>
    <w:rsid w:val="00D41E1B"/>
    <w:rsid w:val="00D827D8"/>
    <w:rsid w:val="00DA4D00"/>
    <w:rsid w:val="00E05A3D"/>
    <w:rsid w:val="00E3455F"/>
    <w:rsid w:val="00E82B3E"/>
    <w:rsid w:val="00E96157"/>
    <w:rsid w:val="00EC3CA9"/>
    <w:rsid w:val="00ED642C"/>
    <w:rsid w:val="00F07C4F"/>
    <w:rsid w:val="00F24498"/>
    <w:rsid w:val="00F624EA"/>
    <w:rsid w:val="00F66DE7"/>
    <w:rsid w:val="00F711FD"/>
    <w:rsid w:val="00F91090"/>
    <w:rsid w:val="00F9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A51E57"/>
    <w:pPr>
      <w:ind w:left="-284" w:right="-477"/>
    </w:pPr>
    <w:rPr>
      <w:b/>
      <w:color w:val="000000"/>
      <w:kern w:val="28"/>
      <w:szCs w:val="20"/>
    </w:rPr>
  </w:style>
  <w:style w:type="paragraph" w:styleId="a4">
    <w:name w:val="List Paragraph"/>
    <w:basedOn w:val="a"/>
    <w:uiPriority w:val="34"/>
    <w:qFormat/>
    <w:rsid w:val="00EC3CA9"/>
    <w:pPr>
      <w:ind w:left="720"/>
      <w:contextualSpacing/>
    </w:pPr>
  </w:style>
  <w:style w:type="paragraph" w:customStyle="1" w:styleId="Style4">
    <w:name w:val="Style4"/>
    <w:basedOn w:val="a"/>
    <w:rsid w:val="005547F8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15">
    <w:name w:val="Font Style15"/>
    <w:rsid w:val="005547F8"/>
    <w:rPr>
      <w:rFonts w:ascii="Times New Roman" w:hAnsi="Times New Roman" w:cs="Times New Roman" w:hint="default"/>
      <w:sz w:val="22"/>
      <w:szCs w:val="22"/>
    </w:rPr>
  </w:style>
  <w:style w:type="character" w:customStyle="1" w:styleId="12pt0pt">
    <w:name w:val="Основной текст + 12 pt;Курсив;Интервал 0 pt"/>
    <w:rsid w:val="00E05A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2"/>
      <w:w w:val="100"/>
      <w:position w:val="0"/>
      <w:sz w:val="24"/>
      <w:szCs w:val="24"/>
      <w:u w:val="none"/>
      <w:lang w:val="ru-RU" w:eastAsia="ru-RU" w:bidi="ru-RU"/>
    </w:rPr>
  </w:style>
  <w:style w:type="paragraph" w:styleId="a5">
    <w:name w:val="No Spacing"/>
    <w:uiPriority w:val="1"/>
    <w:qFormat/>
    <w:rsid w:val="00CA78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5B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5B1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qFormat/>
    <w:rsid w:val="00805B1C"/>
    <w:rPr>
      <w:i/>
      <w:iCs/>
    </w:rPr>
  </w:style>
  <w:style w:type="table" w:styleId="a9">
    <w:name w:val="Table Grid"/>
    <w:basedOn w:val="a1"/>
    <w:uiPriority w:val="59"/>
    <w:rsid w:val="00DA4D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A51E57"/>
    <w:pPr>
      <w:ind w:left="-284" w:right="-477"/>
    </w:pPr>
    <w:rPr>
      <w:b/>
      <w:color w:val="000000"/>
      <w:kern w:val="28"/>
      <w:szCs w:val="20"/>
    </w:rPr>
  </w:style>
  <w:style w:type="paragraph" w:styleId="a4">
    <w:name w:val="List Paragraph"/>
    <w:basedOn w:val="a"/>
    <w:uiPriority w:val="34"/>
    <w:qFormat/>
    <w:rsid w:val="00EC3CA9"/>
    <w:pPr>
      <w:ind w:left="720"/>
      <w:contextualSpacing/>
    </w:pPr>
  </w:style>
  <w:style w:type="paragraph" w:customStyle="1" w:styleId="Style4">
    <w:name w:val="Style4"/>
    <w:basedOn w:val="a"/>
    <w:rsid w:val="005547F8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15">
    <w:name w:val="Font Style15"/>
    <w:rsid w:val="005547F8"/>
    <w:rPr>
      <w:rFonts w:ascii="Times New Roman" w:hAnsi="Times New Roman" w:cs="Times New Roman" w:hint="default"/>
      <w:sz w:val="22"/>
      <w:szCs w:val="22"/>
    </w:rPr>
  </w:style>
  <w:style w:type="character" w:customStyle="1" w:styleId="12pt0pt">
    <w:name w:val="Основной текст + 12 pt;Курсив;Интервал 0 pt"/>
    <w:rsid w:val="00E05A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2"/>
      <w:w w:val="100"/>
      <w:position w:val="0"/>
      <w:sz w:val="24"/>
      <w:szCs w:val="24"/>
      <w:u w:val="none"/>
      <w:lang w:val="ru-RU" w:eastAsia="ru-RU" w:bidi="ru-RU"/>
    </w:rPr>
  </w:style>
  <w:style w:type="paragraph" w:styleId="a5">
    <w:name w:val="No Spacing"/>
    <w:uiPriority w:val="1"/>
    <w:qFormat/>
    <w:rsid w:val="00CA78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5B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5B1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qFormat/>
    <w:rsid w:val="00805B1C"/>
    <w:rPr>
      <w:i/>
      <w:iCs/>
    </w:rPr>
  </w:style>
  <w:style w:type="table" w:styleId="a9">
    <w:name w:val="Table Grid"/>
    <w:basedOn w:val="a1"/>
    <w:uiPriority w:val="59"/>
    <w:rsid w:val="00DA4D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С. Дурманова</dc:creator>
  <cp:lastModifiedBy>Л.Н.Попова</cp:lastModifiedBy>
  <cp:revision>15</cp:revision>
  <cp:lastPrinted>2017-02-13T11:16:00Z</cp:lastPrinted>
  <dcterms:created xsi:type="dcterms:W3CDTF">2016-09-21T07:18:00Z</dcterms:created>
  <dcterms:modified xsi:type="dcterms:W3CDTF">2017-02-14T09:55:00Z</dcterms:modified>
</cp:coreProperties>
</file>