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7F4D80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7F4D80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7F4D80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7E4F1E41" wp14:editId="3C489894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ind w:right="452"/>
        <w:rPr>
          <w:color w:val="auto"/>
        </w:rPr>
      </w:pPr>
    </w:p>
    <w:p w:rsidR="00C0026F" w:rsidRPr="007F4D80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7F4D80" w:rsidRDefault="00C0026F" w:rsidP="00D6312B">
      <w:pPr>
        <w:pStyle w:val="a5"/>
        <w:ind w:right="452"/>
        <w:rPr>
          <w:bCs/>
          <w:color w:val="auto"/>
        </w:rPr>
      </w:pPr>
      <w:r w:rsidRPr="007F4D80">
        <w:rPr>
          <w:bCs/>
          <w:color w:val="auto"/>
        </w:rPr>
        <w:t>Администрация</w:t>
      </w:r>
    </w:p>
    <w:p w:rsidR="00C0026F" w:rsidRPr="007F4D80" w:rsidRDefault="00C0026F" w:rsidP="00857147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r w:rsidRPr="007F4D80">
        <w:rPr>
          <w:b w:val="0"/>
          <w:bCs/>
          <w:color w:val="auto"/>
        </w:rPr>
        <w:t>Светлоярского муниципального района Волгоградской области</w:t>
      </w:r>
    </w:p>
    <w:p w:rsidR="00C0026F" w:rsidRPr="007F4D80" w:rsidRDefault="00C0026F" w:rsidP="00D6312B">
      <w:pPr>
        <w:pStyle w:val="1"/>
        <w:spacing w:after="200" w:line="276" w:lineRule="auto"/>
        <w:ind w:right="452"/>
        <w:rPr>
          <w:color w:val="auto"/>
          <w:sz w:val="36"/>
          <w:szCs w:val="36"/>
        </w:rPr>
      </w:pPr>
    </w:p>
    <w:p w:rsidR="00C0026F" w:rsidRPr="007F4D80" w:rsidRDefault="00C0026F" w:rsidP="002246EF">
      <w:pPr>
        <w:pStyle w:val="1"/>
        <w:spacing w:after="200" w:line="276" w:lineRule="auto"/>
        <w:ind w:left="-142" w:right="452"/>
        <w:rPr>
          <w:color w:val="auto"/>
          <w:sz w:val="36"/>
          <w:szCs w:val="36"/>
        </w:rPr>
      </w:pPr>
      <w:r w:rsidRPr="007F4D80">
        <w:rPr>
          <w:color w:val="auto"/>
          <w:sz w:val="36"/>
          <w:szCs w:val="36"/>
        </w:rPr>
        <w:t>ПОСТАНОВЛЕНИЕ</w:t>
      </w:r>
    </w:p>
    <w:p w:rsidR="00C0026F" w:rsidRPr="007F4D80" w:rsidRDefault="00C0026F" w:rsidP="002246EF">
      <w:pPr>
        <w:ind w:left="-142" w:right="452"/>
        <w:rPr>
          <w:rFonts w:ascii="Times New Roman" w:hAnsi="Times New Roman"/>
          <w:color w:val="auto"/>
          <w:sz w:val="26"/>
        </w:rPr>
      </w:pPr>
    </w:p>
    <w:p w:rsidR="00C0026F" w:rsidRPr="007F4D80" w:rsidRDefault="00A84A7D" w:rsidP="002246EF">
      <w:pPr>
        <w:ind w:left="-142" w:right="452"/>
        <w:jc w:val="both"/>
        <w:rPr>
          <w:rFonts w:ascii="Times New Roman" w:hAnsi="Times New Roman"/>
          <w:b w:val="0"/>
          <w:color w:val="auto"/>
          <w:sz w:val="24"/>
        </w:rPr>
      </w:pPr>
      <w:r>
        <w:rPr>
          <w:rFonts w:ascii="Times New Roman" w:hAnsi="Times New Roman"/>
          <w:b w:val="0"/>
          <w:color w:val="auto"/>
          <w:sz w:val="26"/>
        </w:rPr>
        <w:t xml:space="preserve">от 03.10.2016  </w:t>
      </w:r>
      <w:bookmarkStart w:id="0" w:name="_GoBack"/>
      <w:bookmarkEnd w:id="0"/>
      <w:r w:rsidR="00EC1CA5" w:rsidRPr="007F4D80">
        <w:rPr>
          <w:rFonts w:ascii="Times New Roman" w:hAnsi="Times New Roman"/>
          <w:b w:val="0"/>
          <w:color w:val="auto"/>
          <w:sz w:val="26"/>
        </w:rPr>
        <w:t xml:space="preserve">    </w:t>
      </w:r>
      <w:r w:rsidR="00C0026F" w:rsidRPr="007F4D80">
        <w:rPr>
          <w:rFonts w:ascii="Times New Roman" w:hAnsi="Times New Roman"/>
          <w:b w:val="0"/>
          <w:color w:val="auto"/>
          <w:sz w:val="26"/>
        </w:rPr>
        <w:t xml:space="preserve">                         № </w:t>
      </w:r>
      <w:r>
        <w:rPr>
          <w:rFonts w:ascii="Times New Roman" w:hAnsi="Times New Roman"/>
          <w:b w:val="0"/>
          <w:color w:val="auto"/>
          <w:sz w:val="26"/>
        </w:rPr>
        <w:t>1516</w:t>
      </w:r>
    </w:p>
    <w:p w:rsidR="00CD672A" w:rsidRPr="007F4D80" w:rsidRDefault="00CD672A" w:rsidP="002246EF">
      <w:pPr>
        <w:ind w:left="-142"/>
        <w:jc w:val="both"/>
        <w:rPr>
          <w:rFonts w:ascii="Times New Roman" w:hAnsi="Times New Roman"/>
          <w:color w:val="auto"/>
          <w:szCs w:val="28"/>
        </w:rPr>
      </w:pPr>
    </w:p>
    <w:p w:rsidR="00B02A08" w:rsidRDefault="00CD672A" w:rsidP="00486716">
      <w:pPr>
        <w:ind w:left="-142" w:right="4252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О назначении публичных слушаний по проекту внесения изменений </w:t>
      </w:r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в </w:t>
      </w:r>
    </w:p>
    <w:p w:rsidR="00895B28" w:rsidRPr="007F4D80" w:rsidRDefault="00FA69EF" w:rsidP="00486716">
      <w:pPr>
        <w:ind w:left="-142" w:right="4252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>П</w:t>
      </w:r>
      <w:r w:rsidR="00337FF0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равила землепользования и застройки </w:t>
      </w:r>
      <w:r w:rsidR="00EA73ED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 городского</w:t>
      </w:r>
      <w:r w:rsidR="00337FF0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поселения </w:t>
      </w:r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 муниципального района Волгоградской области</w:t>
      </w:r>
    </w:p>
    <w:p w:rsidR="00001B92" w:rsidRPr="007F4D80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CD672A" w:rsidRPr="007F4D80" w:rsidRDefault="00CD672A" w:rsidP="003428E3">
      <w:pPr>
        <w:ind w:left="-142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Cs w:val="28"/>
        </w:rPr>
        <w:t xml:space="preserve">        </w:t>
      </w:r>
      <w:r w:rsidR="009C05A0" w:rsidRPr="007F4D80">
        <w:rPr>
          <w:rFonts w:ascii="Times New Roman" w:hAnsi="Times New Roman"/>
          <w:b w:val="0"/>
          <w:color w:val="auto"/>
          <w:sz w:val="26"/>
          <w:szCs w:val="26"/>
        </w:rPr>
        <w:t>На основании предписания Комитета строительства Волгоградской области об устранений нарушений законодательства о градостроительной деятельности №82-16/П, в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соответствии с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Федеральным законом от 6 октября </w:t>
      </w:r>
      <w:r w:rsidR="00BE5391" w:rsidRPr="007F4D80">
        <w:rPr>
          <w:rFonts w:ascii="Times New Roman" w:hAnsi="Times New Roman"/>
          <w:b w:val="0"/>
          <w:color w:val="auto"/>
          <w:sz w:val="26"/>
          <w:szCs w:val="26"/>
        </w:rPr>
        <w:t>2003 №131-ФЗ «Об общих принципах организации местного самоуправления в Российской Федерации», с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>о статьей 28 Градостроительного кодекса Российской Федерации,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руководствуясь решением </w:t>
      </w:r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Светлоярской районной думы Волгоградской области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от 7 ноября 2008 г. N 45/283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«</w:t>
      </w:r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Об утверждении положения о порядке организации и проведения публичных слушаний в Светлоярском муниципальном районе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>»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а также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для обсуждения и выявления мнения жителей по проекту внесения изменений в Правила землепользования и застройки Светлоярского городского поселения Светлоярского района Волгоградской области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 руководствуясь Уставом Светлоярского муниципального района Волгоградской области,</w:t>
      </w:r>
    </w:p>
    <w:p w:rsidR="00CD672A" w:rsidRPr="007F4D80" w:rsidRDefault="00CD672A" w:rsidP="003428E3">
      <w:pPr>
        <w:pStyle w:val="a6"/>
        <w:ind w:firstLine="0"/>
        <w:jc w:val="both"/>
        <w:rPr>
          <w:color w:val="auto"/>
          <w:szCs w:val="26"/>
        </w:rPr>
      </w:pPr>
    </w:p>
    <w:p w:rsidR="00AE03AD" w:rsidRPr="007F4D80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7F4D80">
        <w:rPr>
          <w:color w:val="auto"/>
          <w:spacing w:val="40"/>
          <w:szCs w:val="26"/>
        </w:rPr>
        <w:t>постановляю:</w:t>
      </w:r>
    </w:p>
    <w:p w:rsidR="003428E3" w:rsidRPr="007F4D80" w:rsidRDefault="003428E3" w:rsidP="003428E3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33B54" w:rsidRPr="007F4D80" w:rsidRDefault="00FA69EF" w:rsidP="00BE539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>Назначить проведение  публичных слушаний по проекту внесения изменений в Правила землепользования и застройки Светлоярского городского поселения Светлоярского муниципального района Волгоградской об</w:t>
      </w:r>
      <w:r w:rsidR="00DE6575" w:rsidRPr="007F4D80">
        <w:rPr>
          <w:b w:val="0"/>
          <w:color w:val="auto"/>
          <w:sz w:val="26"/>
          <w:szCs w:val="26"/>
        </w:rPr>
        <w:t>ласти ( далее ПЗЗ ) на 22 декабря</w:t>
      </w:r>
      <w:r w:rsidRPr="007F4D80">
        <w:rPr>
          <w:b w:val="0"/>
          <w:color w:val="auto"/>
          <w:sz w:val="26"/>
          <w:szCs w:val="26"/>
        </w:rPr>
        <w:t xml:space="preserve">  2016</w:t>
      </w:r>
      <w:r w:rsidR="00433B54" w:rsidRPr="007F4D80">
        <w:rPr>
          <w:b w:val="0"/>
          <w:color w:val="auto"/>
          <w:sz w:val="26"/>
          <w:szCs w:val="26"/>
        </w:rPr>
        <w:t xml:space="preserve"> </w:t>
      </w:r>
      <w:r w:rsidRPr="007F4D80">
        <w:rPr>
          <w:b w:val="0"/>
          <w:color w:val="auto"/>
          <w:sz w:val="26"/>
          <w:szCs w:val="26"/>
        </w:rPr>
        <w:t>г</w:t>
      </w:r>
      <w:r w:rsidR="00433B54" w:rsidRPr="007F4D80">
        <w:rPr>
          <w:b w:val="0"/>
          <w:color w:val="auto"/>
          <w:sz w:val="26"/>
          <w:szCs w:val="26"/>
        </w:rPr>
        <w:t>.  в 16:</w:t>
      </w:r>
      <w:r w:rsidRPr="007F4D80">
        <w:rPr>
          <w:b w:val="0"/>
          <w:color w:val="auto"/>
          <w:sz w:val="26"/>
          <w:szCs w:val="26"/>
        </w:rPr>
        <w:t>00</w:t>
      </w:r>
      <w:r w:rsidR="00433B54" w:rsidRPr="007F4D80">
        <w:rPr>
          <w:b w:val="0"/>
          <w:color w:val="auto"/>
          <w:sz w:val="26"/>
          <w:szCs w:val="26"/>
        </w:rPr>
        <w:t>.</w:t>
      </w:r>
    </w:p>
    <w:p w:rsidR="00433B54" w:rsidRPr="007F4D80" w:rsidRDefault="00433B54" w:rsidP="00433B54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BE5391" w:rsidRPr="007F4D80" w:rsidRDefault="00FA69EF" w:rsidP="00433B54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lastRenderedPageBreak/>
        <w:t xml:space="preserve"> </w:t>
      </w:r>
      <w:r w:rsidR="00433B54" w:rsidRPr="007F4D80">
        <w:rPr>
          <w:b w:val="0"/>
          <w:color w:val="auto"/>
          <w:sz w:val="26"/>
          <w:szCs w:val="26"/>
        </w:rPr>
        <w:t xml:space="preserve">Провести публичные слушания в здании администрации Светлоярского муниципального района Волгоградской области, р.п. Светлый Яр, ул. Спортивная, 5, в актовом зале на первом этаже. </w:t>
      </w:r>
    </w:p>
    <w:p w:rsidR="00433B54" w:rsidRPr="007F4D80" w:rsidRDefault="00433B54" w:rsidP="00433B54">
      <w:pPr>
        <w:pStyle w:val="a7"/>
        <w:rPr>
          <w:b w:val="0"/>
          <w:bCs/>
          <w:color w:val="auto"/>
          <w:sz w:val="26"/>
          <w:szCs w:val="26"/>
        </w:rPr>
      </w:pPr>
    </w:p>
    <w:p w:rsidR="008E75EF" w:rsidRPr="007F4D80" w:rsidRDefault="00433B54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bCs/>
          <w:color w:val="auto"/>
          <w:sz w:val="26"/>
          <w:szCs w:val="26"/>
        </w:rPr>
        <w:t>Ознакомится с ПЗЗ можно в отделе архитектуры, строительства и ЖКХ администрации Светлоярского муниципального района Волгоградской области, по адресу: Волгоградская область, Светлоярский район, р.п. Светлый Яр,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           </w:t>
      </w:r>
      <w:r w:rsidRPr="007F4D80">
        <w:rPr>
          <w:b w:val="0"/>
          <w:bCs/>
          <w:color w:val="auto"/>
          <w:sz w:val="26"/>
          <w:szCs w:val="26"/>
        </w:rPr>
        <w:t xml:space="preserve"> ул. Спортивная, д. 5, каб. №57</w:t>
      </w:r>
      <w:r w:rsidR="008F68B7" w:rsidRPr="007F4D80">
        <w:rPr>
          <w:b w:val="0"/>
          <w:bCs/>
          <w:color w:val="auto"/>
          <w:sz w:val="26"/>
          <w:szCs w:val="26"/>
        </w:rPr>
        <w:t>, начиная с</w:t>
      </w:r>
      <w:r w:rsidR="0088359D" w:rsidRPr="007F4D80">
        <w:rPr>
          <w:b w:val="0"/>
          <w:bCs/>
          <w:color w:val="auto"/>
          <w:sz w:val="26"/>
          <w:szCs w:val="26"/>
        </w:rPr>
        <w:t xml:space="preserve"> 31 октября 2016 года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</w:t>
      </w:r>
      <w:r w:rsidRPr="007F4D80">
        <w:rPr>
          <w:b w:val="0"/>
          <w:bCs/>
          <w:color w:val="auto"/>
          <w:sz w:val="26"/>
          <w:szCs w:val="26"/>
        </w:rPr>
        <w:t xml:space="preserve"> с 8:00 до 17:00, а также на официальном сайте Светлоярского муниципального района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(</w:t>
      </w:r>
      <w:hyperlink r:id="rId9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</w:hyperlink>
      <w:r w:rsidR="008F68B7" w:rsidRPr="007F4D80">
        <w:rPr>
          <w:b w:val="0"/>
          <w:bCs/>
          <w:color w:val="auto"/>
          <w:sz w:val="26"/>
          <w:szCs w:val="26"/>
        </w:rPr>
        <w:t>.)</w:t>
      </w:r>
      <w:r w:rsidR="00DE6575" w:rsidRPr="007F4D80">
        <w:rPr>
          <w:b w:val="0"/>
          <w:bCs/>
          <w:color w:val="auto"/>
          <w:sz w:val="26"/>
          <w:szCs w:val="26"/>
        </w:rPr>
        <w:t>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Предложения и рекомендации по </w:t>
      </w:r>
      <w:r w:rsidR="002052CF" w:rsidRPr="007F4D80">
        <w:rPr>
          <w:b w:val="0"/>
          <w:color w:val="auto"/>
          <w:sz w:val="26"/>
          <w:szCs w:val="26"/>
        </w:rPr>
        <w:t>выносимому на публичные слушания</w:t>
      </w:r>
      <w:r w:rsidRPr="007F4D80">
        <w:rPr>
          <w:b w:val="0"/>
          <w:color w:val="auto"/>
          <w:sz w:val="26"/>
          <w:szCs w:val="26"/>
        </w:rPr>
        <w:t xml:space="preserve"> вопросу представляются в отдел архитектуры, строительства и ЖКХ администрации Светлоярского муниципального района </w:t>
      </w:r>
      <w:r w:rsidRPr="007F4D80">
        <w:rPr>
          <w:b w:val="0"/>
          <w:bCs/>
          <w:color w:val="auto"/>
          <w:sz w:val="26"/>
          <w:szCs w:val="26"/>
        </w:rPr>
        <w:t>Волгоградской области, по адресу: Волгоградская область, Светлоярский район, р.п. Светлый Яр,             ул. Спортивная, д. 5, каб. №57,</w:t>
      </w:r>
      <w:r w:rsidRPr="007F4D80">
        <w:rPr>
          <w:b w:val="0"/>
          <w:color w:val="auto"/>
          <w:sz w:val="26"/>
          <w:szCs w:val="26"/>
        </w:rPr>
        <w:t xml:space="preserve"> в письменном виде в срок до 2 декабря 2016 года.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7F4D80" w:rsidRDefault="00E51CDC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E51CDC">
        <w:rPr>
          <w:b w:val="0"/>
          <w:bCs/>
          <w:color w:val="auto"/>
          <w:sz w:val="26"/>
          <w:szCs w:val="26"/>
        </w:rPr>
        <w:t>Заместителю начальника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Светлоярского муниципального района </w:t>
      </w:r>
      <w:hyperlink r:id="rId10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</w:hyperlink>
      <w:r w:rsidR="008F68B7" w:rsidRPr="007F4D80">
        <w:rPr>
          <w:b w:val="0"/>
          <w:bCs/>
          <w:color w:val="auto"/>
          <w:sz w:val="26"/>
          <w:szCs w:val="26"/>
        </w:rPr>
        <w:t>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bCs/>
          <w:color w:val="auto"/>
          <w:sz w:val="26"/>
          <w:szCs w:val="26"/>
        </w:rPr>
        <w:t xml:space="preserve">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Pr="007F4D80">
        <w:rPr>
          <w:b w:val="0"/>
          <w:color w:val="auto"/>
          <w:sz w:val="26"/>
          <w:szCs w:val="26"/>
        </w:rPr>
        <w:t>Плахотнюка А.В.</w:t>
      </w:r>
    </w:p>
    <w:p w:rsidR="00FD78AD" w:rsidRPr="007F4D80" w:rsidRDefault="00FD78AD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6C4735" w:rsidRPr="007F4D80" w:rsidRDefault="006C4735" w:rsidP="006C4735">
      <w:pPr>
        <w:jc w:val="both"/>
        <w:rPr>
          <w:rFonts w:ascii="Times New Roman" w:hAnsi="Times New Roman"/>
          <w:color w:val="auto"/>
          <w:sz w:val="20"/>
        </w:rPr>
      </w:pPr>
    </w:p>
    <w:p w:rsidR="008E75EF" w:rsidRPr="007F4D80" w:rsidRDefault="002246EF" w:rsidP="002246EF">
      <w:pPr>
        <w:pStyle w:val="a3"/>
        <w:ind w:left="0" w:right="0"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И.о. главы</w:t>
      </w:r>
      <w:r w:rsidR="00FA5F22" w:rsidRPr="007F4D80">
        <w:rPr>
          <w:b w:val="0"/>
          <w:color w:val="auto"/>
          <w:sz w:val="26"/>
          <w:szCs w:val="26"/>
        </w:rPr>
        <w:t xml:space="preserve"> </w:t>
      </w:r>
      <w:r w:rsidR="009A0A7B" w:rsidRPr="007F4D80">
        <w:rPr>
          <w:b w:val="0"/>
          <w:color w:val="auto"/>
          <w:sz w:val="26"/>
          <w:szCs w:val="26"/>
        </w:rPr>
        <w:t>м</w:t>
      </w:r>
      <w:r>
        <w:rPr>
          <w:b w:val="0"/>
          <w:color w:val="auto"/>
          <w:sz w:val="26"/>
          <w:szCs w:val="26"/>
        </w:rPr>
        <w:t xml:space="preserve">униципального района           </w:t>
      </w:r>
      <w:r w:rsidR="00895B28" w:rsidRPr="007F4D80">
        <w:rPr>
          <w:b w:val="0"/>
          <w:color w:val="auto"/>
          <w:sz w:val="26"/>
          <w:szCs w:val="26"/>
        </w:rPr>
        <w:t xml:space="preserve">                 </w:t>
      </w:r>
      <w:r w:rsidR="00FD78AD" w:rsidRPr="007F4D80">
        <w:rPr>
          <w:b w:val="0"/>
          <w:color w:val="auto"/>
          <w:sz w:val="26"/>
          <w:szCs w:val="26"/>
        </w:rPr>
        <w:t xml:space="preserve">             </w:t>
      </w:r>
      <w:r>
        <w:rPr>
          <w:b w:val="0"/>
          <w:color w:val="auto"/>
          <w:sz w:val="26"/>
          <w:szCs w:val="26"/>
        </w:rPr>
        <w:t xml:space="preserve">       С.Н. Тенеряднова</w:t>
      </w: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F68B7" w:rsidRPr="007F4D80" w:rsidRDefault="008F68B7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001B92" w:rsidRPr="007F4D80" w:rsidRDefault="008645FA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  <w:r w:rsidRPr="007F4D80">
        <w:rPr>
          <w:b w:val="0"/>
          <w:color w:val="auto"/>
          <w:sz w:val="18"/>
        </w:rPr>
        <w:t xml:space="preserve">Исп. </w:t>
      </w:r>
      <w:r w:rsidR="008F68B7" w:rsidRPr="007F4D80">
        <w:rPr>
          <w:b w:val="0"/>
          <w:color w:val="auto"/>
          <w:sz w:val="18"/>
        </w:rPr>
        <w:t>Кравченко М.А.</w:t>
      </w:r>
    </w:p>
    <w:sectPr w:rsidR="00001B92" w:rsidRPr="007F4D80" w:rsidSect="001B12D2">
      <w:pgSz w:w="11906" w:h="16838" w:code="9"/>
      <w:pgMar w:top="1134" w:right="113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B58" w:rsidRDefault="00203B58">
      <w:r>
        <w:separator/>
      </w:r>
    </w:p>
  </w:endnote>
  <w:endnote w:type="continuationSeparator" w:id="0">
    <w:p w:rsidR="00203B58" w:rsidRDefault="0020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B58" w:rsidRDefault="00203B58">
      <w:r>
        <w:separator/>
      </w:r>
    </w:p>
  </w:footnote>
  <w:footnote w:type="continuationSeparator" w:id="0">
    <w:p w:rsidR="00203B58" w:rsidRDefault="00203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CE615C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3FCE0AD8"/>
    <w:multiLevelType w:val="multilevel"/>
    <w:tmpl w:val="334C3CF8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rPr>
        <w:rFonts w:cs="Times New Roman"/>
        <w:color w:val="auto"/>
        <w:sz w:val="28"/>
        <w:szCs w:val="28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13D6F"/>
    <w:rsid w:val="000248A7"/>
    <w:rsid w:val="0004016C"/>
    <w:rsid w:val="000421DE"/>
    <w:rsid w:val="00052D85"/>
    <w:rsid w:val="00060789"/>
    <w:rsid w:val="000648C3"/>
    <w:rsid w:val="00065F5A"/>
    <w:rsid w:val="000735F9"/>
    <w:rsid w:val="00075582"/>
    <w:rsid w:val="00080DE8"/>
    <w:rsid w:val="0008476B"/>
    <w:rsid w:val="00090C72"/>
    <w:rsid w:val="00094B6D"/>
    <w:rsid w:val="000969E2"/>
    <w:rsid w:val="000A68B2"/>
    <w:rsid w:val="000B5A73"/>
    <w:rsid w:val="000B63C6"/>
    <w:rsid w:val="000B791A"/>
    <w:rsid w:val="000D3507"/>
    <w:rsid w:val="000E2137"/>
    <w:rsid w:val="000F25F9"/>
    <w:rsid w:val="000F3D4A"/>
    <w:rsid w:val="00105281"/>
    <w:rsid w:val="001053C1"/>
    <w:rsid w:val="001065AB"/>
    <w:rsid w:val="00117C7D"/>
    <w:rsid w:val="00123577"/>
    <w:rsid w:val="001365FC"/>
    <w:rsid w:val="001575C0"/>
    <w:rsid w:val="0015793C"/>
    <w:rsid w:val="001613BF"/>
    <w:rsid w:val="00173AB9"/>
    <w:rsid w:val="00174B7E"/>
    <w:rsid w:val="00180467"/>
    <w:rsid w:val="00180C6B"/>
    <w:rsid w:val="00183E6B"/>
    <w:rsid w:val="0019390C"/>
    <w:rsid w:val="00194776"/>
    <w:rsid w:val="00196BB3"/>
    <w:rsid w:val="001A17F2"/>
    <w:rsid w:val="001B12D2"/>
    <w:rsid w:val="001B70C5"/>
    <w:rsid w:val="001E18F0"/>
    <w:rsid w:val="00203B58"/>
    <w:rsid w:val="002052CF"/>
    <w:rsid w:val="00221D27"/>
    <w:rsid w:val="002246EF"/>
    <w:rsid w:val="00241616"/>
    <w:rsid w:val="00253BFC"/>
    <w:rsid w:val="002548E0"/>
    <w:rsid w:val="002569BA"/>
    <w:rsid w:val="00257188"/>
    <w:rsid w:val="00270BE7"/>
    <w:rsid w:val="002954A3"/>
    <w:rsid w:val="0029555C"/>
    <w:rsid w:val="002B0087"/>
    <w:rsid w:val="002B0647"/>
    <w:rsid w:val="002B1E7A"/>
    <w:rsid w:val="002C0A75"/>
    <w:rsid w:val="002D79C8"/>
    <w:rsid w:val="003068AC"/>
    <w:rsid w:val="00307C92"/>
    <w:rsid w:val="0031157C"/>
    <w:rsid w:val="0031533B"/>
    <w:rsid w:val="00322EA8"/>
    <w:rsid w:val="0032760A"/>
    <w:rsid w:val="0033188F"/>
    <w:rsid w:val="00337FF0"/>
    <w:rsid w:val="003428E3"/>
    <w:rsid w:val="00353FDB"/>
    <w:rsid w:val="00367B82"/>
    <w:rsid w:val="0038624D"/>
    <w:rsid w:val="003A29AA"/>
    <w:rsid w:val="003B0A33"/>
    <w:rsid w:val="003B7002"/>
    <w:rsid w:val="003C0E6B"/>
    <w:rsid w:val="003D7D84"/>
    <w:rsid w:val="003E6DB3"/>
    <w:rsid w:val="004018BE"/>
    <w:rsid w:val="00404C61"/>
    <w:rsid w:val="00406AA8"/>
    <w:rsid w:val="00415A6C"/>
    <w:rsid w:val="0043025B"/>
    <w:rsid w:val="00433B54"/>
    <w:rsid w:val="0044243C"/>
    <w:rsid w:val="00444024"/>
    <w:rsid w:val="00446343"/>
    <w:rsid w:val="00447287"/>
    <w:rsid w:val="004508DE"/>
    <w:rsid w:val="004535D8"/>
    <w:rsid w:val="004631E7"/>
    <w:rsid w:val="00463BBA"/>
    <w:rsid w:val="00477238"/>
    <w:rsid w:val="00482355"/>
    <w:rsid w:val="00482B94"/>
    <w:rsid w:val="00482FA3"/>
    <w:rsid w:val="00486716"/>
    <w:rsid w:val="0049045F"/>
    <w:rsid w:val="00490508"/>
    <w:rsid w:val="004B1D0F"/>
    <w:rsid w:val="004B2C68"/>
    <w:rsid w:val="004B58EA"/>
    <w:rsid w:val="004C290F"/>
    <w:rsid w:val="004D5CE5"/>
    <w:rsid w:val="004E2151"/>
    <w:rsid w:val="004F1269"/>
    <w:rsid w:val="004F47D2"/>
    <w:rsid w:val="00507340"/>
    <w:rsid w:val="00527FEB"/>
    <w:rsid w:val="005447BB"/>
    <w:rsid w:val="00545839"/>
    <w:rsid w:val="00552697"/>
    <w:rsid w:val="00554AAE"/>
    <w:rsid w:val="00560545"/>
    <w:rsid w:val="0056260A"/>
    <w:rsid w:val="00563815"/>
    <w:rsid w:val="00572F26"/>
    <w:rsid w:val="00592BD8"/>
    <w:rsid w:val="00595DB4"/>
    <w:rsid w:val="00596845"/>
    <w:rsid w:val="005C01F4"/>
    <w:rsid w:val="005C2721"/>
    <w:rsid w:val="005C5E91"/>
    <w:rsid w:val="005D59EA"/>
    <w:rsid w:val="005E1E8B"/>
    <w:rsid w:val="005F29A4"/>
    <w:rsid w:val="005F74DB"/>
    <w:rsid w:val="00632FFB"/>
    <w:rsid w:val="00634E2C"/>
    <w:rsid w:val="006414B5"/>
    <w:rsid w:val="006532D7"/>
    <w:rsid w:val="00667505"/>
    <w:rsid w:val="0067039D"/>
    <w:rsid w:val="00673AA0"/>
    <w:rsid w:val="006746E2"/>
    <w:rsid w:val="00692A27"/>
    <w:rsid w:val="00692AB9"/>
    <w:rsid w:val="0069553F"/>
    <w:rsid w:val="006A25A1"/>
    <w:rsid w:val="006A620F"/>
    <w:rsid w:val="006C4735"/>
    <w:rsid w:val="006C63D6"/>
    <w:rsid w:val="006C6EE1"/>
    <w:rsid w:val="006D3947"/>
    <w:rsid w:val="006D76D8"/>
    <w:rsid w:val="006E2D90"/>
    <w:rsid w:val="006E6C63"/>
    <w:rsid w:val="007114D4"/>
    <w:rsid w:val="00724BF4"/>
    <w:rsid w:val="00725ED5"/>
    <w:rsid w:val="00731A3C"/>
    <w:rsid w:val="007361DB"/>
    <w:rsid w:val="00750BDF"/>
    <w:rsid w:val="00751AFC"/>
    <w:rsid w:val="00753F8B"/>
    <w:rsid w:val="00766216"/>
    <w:rsid w:val="00777318"/>
    <w:rsid w:val="00777FAB"/>
    <w:rsid w:val="007A30F4"/>
    <w:rsid w:val="007A794A"/>
    <w:rsid w:val="007B5EFD"/>
    <w:rsid w:val="007B655D"/>
    <w:rsid w:val="007D4CF1"/>
    <w:rsid w:val="007F4D80"/>
    <w:rsid w:val="00802A13"/>
    <w:rsid w:val="008119EF"/>
    <w:rsid w:val="00831363"/>
    <w:rsid w:val="00832501"/>
    <w:rsid w:val="00837972"/>
    <w:rsid w:val="00857147"/>
    <w:rsid w:val="008645FA"/>
    <w:rsid w:val="0087193D"/>
    <w:rsid w:val="0088359D"/>
    <w:rsid w:val="00895B28"/>
    <w:rsid w:val="008A4F75"/>
    <w:rsid w:val="008C17D5"/>
    <w:rsid w:val="008E21F1"/>
    <w:rsid w:val="008E5AF0"/>
    <w:rsid w:val="008E75EF"/>
    <w:rsid w:val="008F68B7"/>
    <w:rsid w:val="00913DE4"/>
    <w:rsid w:val="00914FB6"/>
    <w:rsid w:val="0091616F"/>
    <w:rsid w:val="009169D6"/>
    <w:rsid w:val="00922B96"/>
    <w:rsid w:val="009306D3"/>
    <w:rsid w:val="00951FA6"/>
    <w:rsid w:val="009608E8"/>
    <w:rsid w:val="00972D7F"/>
    <w:rsid w:val="009836A7"/>
    <w:rsid w:val="00985C76"/>
    <w:rsid w:val="00991695"/>
    <w:rsid w:val="009A0A7B"/>
    <w:rsid w:val="009A35B3"/>
    <w:rsid w:val="009A51A9"/>
    <w:rsid w:val="009C05A0"/>
    <w:rsid w:val="009C6CDF"/>
    <w:rsid w:val="009D31AC"/>
    <w:rsid w:val="009E5A86"/>
    <w:rsid w:val="009E5FF1"/>
    <w:rsid w:val="009F1874"/>
    <w:rsid w:val="009F1C2F"/>
    <w:rsid w:val="009F20D1"/>
    <w:rsid w:val="00A00518"/>
    <w:rsid w:val="00A130EF"/>
    <w:rsid w:val="00A15C3B"/>
    <w:rsid w:val="00A24710"/>
    <w:rsid w:val="00A26269"/>
    <w:rsid w:val="00A421E5"/>
    <w:rsid w:val="00A43708"/>
    <w:rsid w:val="00A62664"/>
    <w:rsid w:val="00A73A2A"/>
    <w:rsid w:val="00A827C6"/>
    <w:rsid w:val="00A84A7D"/>
    <w:rsid w:val="00A84CEB"/>
    <w:rsid w:val="00A865E5"/>
    <w:rsid w:val="00AB0509"/>
    <w:rsid w:val="00AB500B"/>
    <w:rsid w:val="00AB62E6"/>
    <w:rsid w:val="00AC332D"/>
    <w:rsid w:val="00AC50DE"/>
    <w:rsid w:val="00AD25CA"/>
    <w:rsid w:val="00AE03AD"/>
    <w:rsid w:val="00B02A08"/>
    <w:rsid w:val="00B16F54"/>
    <w:rsid w:val="00B17CAA"/>
    <w:rsid w:val="00B2637B"/>
    <w:rsid w:val="00B2660D"/>
    <w:rsid w:val="00B36076"/>
    <w:rsid w:val="00B37877"/>
    <w:rsid w:val="00B456C6"/>
    <w:rsid w:val="00B53BAF"/>
    <w:rsid w:val="00B77ADD"/>
    <w:rsid w:val="00B82799"/>
    <w:rsid w:val="00B9196D"/>
    <w:rsid w:val="00B92BC9"/>
    <w:rsid w:val="00BA0187"/>
    <w:rsid w:val="00BA3C3B"/>
    <w:rsid w:val="00BB3ADB"/>
    <w:rsid w:val="00BD503E"/>
    <w:rsid w:val="00BE5391"/>
    <w:rsid w:val="00BF1726"/>
    <w:rsid w:val="00C0026F"/>
    <w:rsid w:val="00C350CC"/>
    <w:rsid w:val="00C37A42"/>
    <w:rsid w:val="00C4279D"/>
    <w:rsid w:val="00C44006"/>
    <w:rsid w:val="00C52B3D"/>
    <w:rsid w:val="00C57894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B744A"/>
    <w:rsid w:val="00CC14F6"/>
    <w:rsid w:val="00CC1BB5"/>
    <w:rsid w:val="00CC238E"/>
    <w:rsid w:val="00CC5E42"/>
    <w:rsid w:val="00CC60C4"/>
    <w:rsid w:val="00CD672A"/>
    <w:rsid w:val="00CD6B40"/>
    <w:rsid w:val="00CF79E8"/>
    <w:rsid w:val="00D064BD"/>
    <w:rsid w:val="00D067A5"/>
    <w:rsid w:val="00D219F3"/>
    <w:rsid w:val="00D3501F"/>
    <w:rsid w:val="00D45515"/>
    <w:rsid w:val="00D6312B"/>
    <w:rsid w:val="00D7223C"/>
    <w:rsid w:val="00D7458E"/>
    <w:rsid w:val="00D8277D"/>
    <w:rsid w:val="00D91FD9"/>
    <w:rsid w:val="00D9358E"/>
    <w:rsid w:val="00D95805"/>
    <w:rsid w:val="00D9594A"/>
    <w:rsid w:val="00DA6530"/>
    <w:rsid w:val="00DA7FE1"/>
    <w:rsid w:val="00DD794A"/>
    <w:rsid w:val="00DE2FD8"/>
    <w:rsid w:val="00DE6019"/>
    <w:rsid w:val="00DE6575"/>
    <w:rsid w:val="00E01016"/>
    <w:rsid w:val="00E30636"/>
    <w:rsid w:val="00E31081"/>
    <w:rsid w:val="00E43AAA"/>
    <w:rsid w:val="00E51CDC"/>
    <w:rsid w:val="00E820B7"/>
    <w:rsid w:val="00E853AF"/>
    <w:rsid w:val="00E879A2"/>
    <w:rsid w:val="00E938BB"/>
    <w:rsid w:val="00EA0FE1"/>
    <w:rsid w:val="00EA21CF"/>
    <w:rsid w:val="00EA2C35"/>
    <w:rsid w:val="00EA4596"/>
    <w:rsid w:val="00EA73ED"/>
    <w:rsid w:val="00EA7CEA"/>
    <w:rsid w:val="00EB784C"/>
    <w:rsid w:val="00EC1CA5"/>
    <w:rsid w:val="00ED450D"/>
    <w:rsid w:val="00ED7236"/>
    <w:rsid w:val="00F112A1"/>
    <w:rsid w:val="00F16AD5"/>
    <w:rsid w:val="00F23DB8"/>
    <w:rsid w:val="00F303A5"/>
    <w:rsid w:val="00F52CBC"/>
    <w:rsid w:val="00F57D8E"/>
    <w:rsid w:val="00F6335F"/>
    <w:rsid w:val="00F63FCA"/>
    <w:rsid w:val="00F71165"/>
    <w:rsid w:val="00F72921"/>
    <w:rsid w:val="00F742D8"/>
    <w:rsid w:val="00F90632"/>
    <w:rsid w:val="00F95EF4"/>
    <w:rsid w:val="00FA5F22"/>
    <w:rsid w:val="00FA69EF"/>
    <w:rsid w:val="00FB0700"/>
    <w:rsid w:val="00FC4390"/>
    <w:rsid w:val="00FC5201"/>
    <w:rsid w:val="00FD0E35"/>
    <w:rsid w:val="00FD5F94"/>
    <w:rsid w:val="00FD78AD"/>
    <w:rsid w:val="00FE11A1"/>
    <w:rsid w:val="00FE539C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  <w:style w:type="paragraph" w:customStyle="1" w:styleId="a8">
    <w:name w:val="Знак Знак Знак"/>
    <w:basedOn w:val="a"/>
    <w:rsid w:val="00CD672A"/>
    <w:rPr>
      <w:rFonts w:ascii="Verdana" w:hAnsi="Verdana" w:cs="Verdana"/>
      <w:b w:val="0"/>
      <w:color w:val="auto"/>
      <w:kern w:val="0"/>
      <w:sz w:val="20"/>
      <w:lang w:val="en-US" w:eastAsia="en-US"/>
    </w:rPr>
  </w:style>
  <w:style w:type="character" w:customStyle="1" w:styleId="2">
    <w:name w:val="Основной текст (2)"/>
    <w:link w:val="21"/>
    <w:locked/>
    <w:rsid w:val="003428E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428E3"/>
    <w:pPr>
      <w:shd w:val="clear" w:color="auto" w:fill="FFFFFF"/>
      <w:spacing w:before="480" w:line="324" w:lineRule="exact"/>
    </w:pPr>
    <w:rPr>
      <w:rFonts w:ascii="Times New Roman" w:hAnsi="Times New Roman"/>
      <w:b w:val="0"/>
      <w:color w:val="auto"/>
      <w:kern w:val="0"/>
      <w:szCs w:val="28"/>
    </w:rPr>
  </w:style>
  <w:style w:type="paragraph" w:styleId="a9">
    <w:name w:val="Title"/>
    <w:basedOn w:val="a"/>
    <w:next w:val="a"/>
    <w:link w:val="aa"/>
    <w:qFormat/>
    <w:rsid w:val="005458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rsid w:val="0054583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styleId="ab">
    <w:name w:val="Hyperlink"/>
    <w:basedOn w:val="a0"/>
    <w:rsid w:val="008F68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v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13</cp:revision>
  <cp:lastPrinted>2016-10-04T05:39:00Z</cp:lastPrinted>
  <dcterms:created xsi:type="dcterms:W3CDTF">2016-09-29T11:09:00Z</dcterms:created>
  <dcterms:modified xsi:type="dcterms:W3CDTF">2016-10-19T11:26:00Z</dcterms:modified>
</cp:coreProperties>
</file>