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E" w:rsidRDefault="00605B5E" w:rsidP="00605B5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5E" w:rsidRDefault="00605B5E" w:rsidP="00605B5E">
      <w:pPr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605B5E" w:rsidRDefault="00605B5E" w:rsidP="00605B5E">
      <w:pPr>
        <w:ind w:right="28"/>
        <w:jc w:val="center"/>
      </w:pPr>
      <w:r>
        <w:t xml:space="preserve">                </w:t>
      </w:r>
    </w:p>
    <w:p w:rsidR="00605B5E" w:rsidRDefault="00605B5E" w:rsidP="00605B5E">
      <w:pPr>
        <w:ind w:right="28"/>
        <w:jc w:val="center"/>
      </w:pPr>
      <w:r>
        <w:rPr>
          <w:b/>
          <w:sz w:val="36"/>
        </w:rPr>
        <w:t>ПОСТАНОВЛЕНИЕ</w:t>
      </w:r>
    </w:p>
    <w:p w:rsidR="00605B5E" w:rsidRDefault="00605B5E" w:rsidP="00605B5E">
      <w:pPr>
        <w:ind w:right="28"/>
      </w:pPr>
    </w:p>
    <w:p w:rsidR="00605B5E" w:rsidRDefault="00F76777" w:rsidP="00605B5E">
      <w:pPr>
        <w:ind w:right="28"/>
        <w:rPr>
          <w:sz w:val="26"/>
          <w:szCs w:val="26"/>
        </w:rPr>
      </w:pPr>
      <w:r>
        <w:rPr>
          <w:sz w:val="26"/>
          <w:szCs w:val="26"/>
        </w:rPr>
        <w:t xml:space="preserve">22.07. </w:t>
      </w:r>
      <w:r w:rsidR="00605B5E">
        <w:rPr>
          <w:sz w:val="26"/>
          <w:szCs w:val="26"/>
        </w:rPr>
        <w:t xml:space="preserve"> 2016    </w:t>
      </w:r>
      <w:r>
        <w:rPr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sz w:val="26"/>
          <w:szCs w:val="26"/>
        </w:rPr>
        <w:t xml:space="preserve">  № 1137</w:t>
      </w: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605B5E" w:rsidRDefault="00605B5E" w:rsidP="00605B5E">
      <w:pPr>
        <w:ind w:right="3968"/>
        <w:jc w:val="both"/>
        <w:rPr>
          <w:sz w:val="26"/>
          <w:szCs w:val="26"/>
        </w:rPr>
      </w:pPr>
      <w:r>
        <w:rPr>
          <w:iCs/>
          <w:sz w:val="26"/>
          <w:szCs w:val="26"/>
        </w:rPr>
        <w:t>Об утверждении порядка формирования, утве</w:t>
      </w:r>
      <w:r w:rsidR="00716BDD">
        <w:rPr>
          <w:iCs/>
          <w:sz w:val="26"/>
          <w:szCs w:val="26"/>
        </w:rPr>
        <w:t>рждения и ведения планов-графиков</w:t>
      </w:r>
      <w:r>
        <w:rPr>
          <w:iCs/>
          <w:sz w:val="26"/>
          <w:szCs w:val="26"/>
        </w:rPr>
        <w:t xml:space="preserve"> </w:t>
      </w:r>
      <w:r w:rsidR="00716BDD">
        <w:rPr>
          <w:iCs/>
          <w:sz w:val="26"/>
          <w:szCs w:val="26"/>
        </w:rPr>
        <w:t xml:space="preserve">закупок </w:t>
      </w:r>
      <w:r>
        <w:rPr>
          <w:iCs/>
          <w:sz w:val="26"/>
          <w:szCs w:val="26"/>
        </w:rPr>
        <w:t>товаров, работ, услуг для обеспечения муниципальных нужд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</w:p>
    <w:p w:rsidR="00605B5E" w:rsidRDefault="00605B5E" w:rsidP="00605B5E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605B5E" w:rsidRDefault="00605B5E" w:rsidP="00605B5E">
      <w:pPr>
        <w:tabs>
          <w:tab w:val="left" w:pos="684"/>
        </w:tabs>
        <w:jc w:val="both"/>
      </w:pPr>
      <w:r>
        <w:rPr>
          <w:sz w:val="26"/>
          <w:szCs w:val="26"/>
        </w:rPr>
        <w:tab/>
        <w:t>В с</w:t>
      </w:r>
      <w:r w:rsidR="00716BDD">
        <w:rPr>
          <w:sz w:val="26"/>
          <w:szCs w:val="26"/>
        </w:rPr>
        <w:t>оответствии с частью 5 статьи 21</w:t>
      </w:r>
      <w:r>
        <w:rPr>
          <w:sz w:val="26"/>
          <w:szCs w:val="26"/>
        </w:rPr>
        <w:t xml:space="preserve">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</w:t>
      </w:r>
      <w:r w:rsidR="00D8563D">
        <w:rPr>
          <w:sz w:val="26"/>
          <w:szCs w:val="26"/>
        </w:rPr>
        <w:t>оссийской Федерации от 05.06.2015 № 554</w:t>
      </w:r>
      <w:r>
        <w:rPr>
          <w:sz w:val="26"/>
          <w:szCs w:val="26"/>
        </w:rPr>
        <w:t xml:space="preserve"> «О требованиях к формирован</w:t>
      </w:r>
      <w:r w:rsidR="00D8563D">
        <w:rPr>
          <w:sz w:val="26"/>
          <w:szCs w:val="26"/>
        </w:rPr>
        <w:t>ию, утверждению и ведению плана-графика</w:t>
      </w:r>
      <w:r>
        <w:rPr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 нужд, а </w:t>
      </w:r>
      <w:r w:rsidR="00D8563D">
        <w:rPr>
          <w:sz w:val="26"/>
          <w:szCs w:val="26"/>
        </w:rPr>
        <w:t>также требованиях к форме плана-графика</w:t>
      </w:r>
      <w:r>
        <w:rPr>
          <w:sz w:val="26"/>
          <w:szCs w:val="26"/>
        </w:rPr>
        <w:t xml:space="preserve"> закупок товаров, работ, услуг», руководствуясь Уставом Светлоярского муниципального района и Уставом Светлоярского городского поселения Светлоярского муниципального района Волгоградской области</w:t>
      </w:r>
    </w:p>
    <w:p w:rsidR="00605B5E" w:rsidRDefault="00605B5E" w:rsidP="00605B5E">
      <w:pPr>
        <w:tabs>
          <w:tab w:val="left" w:pos="684"/>
        </w:tabs>
        <w:jc w:val="both"/>
        <w:rPr>
          <w:sz w:val="28"/>
          <w:szCs w:val="28"/>
        </w:rPr>
      </w:pPr>
    </w:p>
    <w:p w:rsidR="00605B5E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605B5E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</w:p>
    <w:p w:rsidR="00605B5E" w:rsidRDefault="00F04815" w:rsidP="00605B5E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5B5E">
        <w:rPr>
          <w:sz w:val="26"/>
          <w:szCs w:val="26"/>
        </w:rPr>
        <w:t>1. Утвердить прилагаемый Порядок формировани</w:t>
      </w:r>
      <w:r w:rsidR="00D8563D">
        <w:rPr>
          <w:sz w:val="26"/>
          <w:szCs w:val="26"/>
        </w:rPr>
        <w:t xml:space="preserve">я, утверждения и ведения планов-графиков </w:t>
      </w:r>
      <w:r w:rsidR="00605B5E">
        <w:rPr>
          <w:sz w:val="26"/>
          <w:szCs w:val="26"/>
        </w:rPr>
        <w:t xml:space="preserve">закупок товаров, работ, услуг для обеспечения муниципальных нужд Светлоярского муниципального района Волгоградской области и Светлоярского городского поселения </w:t>
      </w:r>
      <w:r w:rsidR="008C4C34">
        <w:rPr>
          <w:sz w:val="26"/>
          <w:szCs w:val="26"/>
        </w:rPr>
        <w:t>Светлоярского муниципально</w:t>
      </w:r>
      <w:r w:rsidR="0011797B">
        <w:rPr>
          <w:sz w:val="26"/>
          <w:szCs w:val="26"/>
        </w:rPr>
        <w:t>го района Волгоградской области.</w:t>
      </w:r>
      <w:r w:rsidR="00605B5E">
        <w:rPr>
          <w:sz w:val="26"/>
          <w:szCs w:val="26"/>
        </w:rPr>
        <w:t xml:space="preserve">  </w:t>
      </w:r>
    </w:p>
    <w:p w:rsidR="00605B5E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</w:p>
    <w:p w:rsidR="00605B5E" w:rsidRDefault="00605B5E" w:rsidP="00F048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подписания.</w:t>
      </w:r>
    </w:p>
    <w:p w:rsidR="00F04815" w:rsidRDefault="00F04815" w:rsidP="00605B5E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605B5E" w:rsidRDefault="00F04815" w:rsidP="00605B5E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05B5E">
        <w:rPr>
          <w:sz w:val="26"/>
          <w:szCs w:val="26"/>
        </w:rPr>
        <w:t xml:space="preserve">3. Отделу по муниципальной службе, общим и кадровым вопросам (Иванова Н.В.) направить настоящее постановление для опубликования в </w:t>
      </w:r>
      <w:r w:rsidR="00605B5E">
        <w:rPr>
          <w:sz w:val="26"/>
          <w:szCs w:val="26"/>
        </w:rPr>
        <w:lastRenderedPageBreak/>
        <w:t>районной газете «Восход» и разместить настоящее постановление на официальном сайте Светлоярского муниципального района.</w:t>
      </w:r>
    </w:p>
    <w:p w:rsidR="00F04815" w:rsidRDefault="00605B5E" w:rsidP="00605B5E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5B5E" w:rsidRDefault="00F04815" w:rsidP="00605B5E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5B5E">
        <w:rPr>
          <w:sz w:val="26"/>
          <w:szCs w:val="26"/>
        </w:rPr>
        <w:t>4. Контроль исполнения настоящего постановления возложить на заместителя главы администрации Светлоярского муниципального района С.Н.Тенеряднову.</w:t>
      </w: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D8563D" w:rsidRDefault="00D8563D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Глава муниципального района</w:t>
      </w:r>
      <w:r>
        <w:rPr>
          <w:rStyle w:val="FontStyle15"/>
          <w:sz w:val="26"/>
          <w:szCs w:val="26"/>
        </w:rPr>
        <w:tab/>
      </w:r>
      <w:r>
        <w:rPr>
          <w:rStyle w:val="FontStyle15"/>
          <w:sz w:val="26"/>
          <w:szCs w:val="26"/>
        </w:rPr>
        <w:tab/>
        <w:t xml:space="preserve">                                                 Б.Б. Коротков</w:t>
      </w: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исп. С.Н. Орешкина</w:t>
      </w: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D8563D" w:rsidRDefault="00D8563D" w:rsidP="00605B5E">
      <w:pPr>
        <w:jc w:val="right"/>
        <w:rPr>
          <w:sz w:val="20"/>
          <w:szCs w:val="20"/>
        </w:rPr>
      </w:pPr>
    </w:p>
    <w:p w:rsidR="00605B5E" w:rsidRDefault="0011797B" w:rsidP="00605B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605B5E">
        <w:rPr>
          <w:sz w:val="20"/>
          <w:szCs w:val="20"/>
        </w:rPr>
        <w:t xml:space="preserve"> </w:t>
      </w:r>
    </w:p>
    <w:p w:rsidR="00605B5E" w:rsidRDefault="0011797B" w:rsidP="00605B5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605B5E">
        <w:rPr>
          <w:sz w:val="20"/>
          <w:szCs w:val="20"/>
        </w:rPr>
        <w:t xml:space="preserve"> администрации</w:t>
      </w:r>
    </w:p>
    <w:p w:rsidR="00605B5E" w:rsidRDefault="00605B5E" w:rsidP="00605B5E">
      <w:pPr>
        <w:jc w:val="right"/>
        <w:rPr>
          <w:sz w:val="20"/>
          <w:szCs w:val="20"/>
        </w:rPr>
      </w:pPr>
      <w:r>
        <w:rPr>
          <w:sz w:val="20"/>
          <w:szCs w:val="20"/>
        </w:rPr>
        <w:t>Светлоярского муниципального</w:t>
      </w:r>
    </w:p>
    <w:p w:rsidR="00605B5E" w:rsidRDefault="00605B5E" w:rsidP="00605B5E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района Волгоградской области</w:t>
      </w:r>
    </w:p>
    <w:p w:rsidR="00605B5E" w:rsidRDefault="00605B5E" w:rsidP="00605B5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«__»_______2016 № ____</w:t>
      </w:r>
    </w:p>
    <w:p w:rsidR="00D8563D" w:rsidRDefault="00D8563D" w:rsidP="00605B5E">
      <w:pPr>
        <w:jc w:val="right"/>
        <w:rPr>
          <w:sz w:val="20"/>
          <w:szCs w:val="20"/>
        </w:rPr>
      </w:pPr>
    </w:p>
    <w:p w:rsidR="00D8563D" w:rsidRDefault="00D8563D" w:rsidP="00605B5E">
      <w:pPr>
        <w:jc w:val="right"/>
        <w:rPr>
          <w:sz w:val="20"/>
          <w:szCs w:val="20"/>
        </w:rPr>
      </w:pPr>
    </w:p>
    <w:p w:rsidR="00D8563D" w:rsidRDefault="00D8563D" w:rsidP="00D856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D8563D" w:rsidRDefault="00D8563D" w:rsidP="00D856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формирования, утверждения и ведения планов-графиков закупок товаров, работ, услуг для обеспечения муниципальных нужд Светлоярского муниципального района Волгоградской области и Светлоярского городского поселения</w:t>
      </w:r>
      <w:r w:rsidR="008C4C34">
        <w:rPr>
          <w:b/>
          <w:sz w:val="26"/>
          <w:szCs w:val="26"/>
        </w:rPr>
        <w:t xml:space="preserve"> Светлоярского муниципального района Волгоградской области</w:t>
      </w:r>
    </w:p>
    <w:p w:rsidR="009B58B2" w:rsidRDefault="009B58B2" w:rsidP="00D8563D">
      <w:pPr>
        <w:jc w:val="center"/>
        <w:rPr>
          <w:b/>
          <w:sz w:val="26"/>
          <w:szCs w:val="26"/>
        </w:rPr>
      </w:pP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16FA">
        <w:rPr>
          <w:sz w:val="26"/>
          <w:szCs w:val="26"/>
        </w:rPr>
        <w:t xml:space="preserve">1. </w:t>
      </w:r>
      <w:r w:rsidR="00C016FA" w:rsidRPr="00C016FA">
        <w:rPr>
          <w:sz w:val="26"/>
          <w:szCs w:val="26"/>
        </w:rPr>
        <w:t>Настоящий Порядок</w:t>
      </w:r>
      <w:r w:rsidR="00C016FA">
        <w:rPr>
          <w:sz w:val="26"/>
          <w:szCs w:val="26"/>
        </w:rPr>
        <w:t xml:space="preserve"> разраб</w:t>
      </w:r>
      <w:r w:rsidR="007E06F8">
        <w:rPr>
          <w:sz w:val="26"/>
          <w:szCs w:val="26"/>
        </w:rPr>
        <w:t>отан в соответствии с Федеральны</w:t>
      </w:r>
      <w:r w:rsidR="00C016FA">
        <w:rPr>
          <w:sz w:val="26"/>
          <w:szCs w:val="26"/>
        </w:rPr>
        <w:t>м законом от 05.04.2013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FD15DC">
        <w:rPr>
          <w:sz w:val="26"/>
          <w:szCs w:val="26"/>
        </w:rPr>
        <w:t xml:space="preserve"> и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– постановление № 554)</w:t>
      </w:r>
      <w:r>
        <w:rPr>
          <w:sz w:val="26"/>
          <w:szCs w:val="26"/>
        </w:rPr>
        <w:t xml:space="preserve"> и устанавливает механизм формирования, утверждения и ведения планов- графиков закупок товаров, работ, услуг для обеспечения муниципальных нужд Светлоярского муниципального района Волгоградской области и Светлоярского городского поселения (далее – план- график закупок).</w:t>
      </w: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целях настоящего Порядка используются следующие понятия:</w:t>
      </w: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муниципальный заказчик – муниципальный орган или муниципальное казенное учреждение, действующее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</w:t>
      </w:r>
      <w:r w:rsidR="007E06F8">
        <w:rPr>
          <w:sz w:val="26"/>
          <w:szCs w:val="26"/>
        </w:rPr>
        <w:t>ного образования и осуществлять</w:t>
      </w:r>
      <w:r>
        <w:rPr>
          <w:sz w:val="26"/>
          <w:szCs w:val="26"/>
        </w:rPr>
        <w:t xml:space="preserve"> закупки;</w:t>
      </w: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заказчик – муниципальный заказчик, муниципальное бюджетное учреждение, а в случаях, предусмотренных частями 4 и 5 статьи 15 Закона о контрактной системе, также муниципальные автономные учреждения, муниципальные унитарные предприятия. </w:t>
      </w:r>
    </w:p>
    <w:p w:rsidR="007D6AAD" w:rsidRDefault="00E75316" w:rsidP="00E753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D6AAD">
        <w:rPr>
          <w:sz w:val="26"/>
          <w:szCs w:val="26"/>
        </w:rPr>
        <w:t>Планы-графики закупок утверждаются в течении 10 рабочих дней следующими заказчиками:</w:t>
      </w: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Муниципальными заказчиками Светлоярского муниципального района Волгоградской области и Светлоярского городского поселения (далее -  м</w:t>
      </w:r>
      <w:r w:rsidR="007E06F8">
        <w:rPr>
          <w:sz w:val="26"/>
          <w:szCs w:val="26"/>
        </w:rPr>
        <w:t>униципальные образования), со дня</w:t>
      </w:r>
      <w:r>
        <w:rPr>
          <w:sz w:val="26"/>
          <w:szCs w:val="26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Муниципальными бюджетными учреждениями муниципальных образований, за исключением закупок, осуществляемых в соответствии с частями 2 и 6 статьи 15 Зак</w:t>
      </w:r>
      <w:r w:rsidR="007E06F8">
        <w:rPr>
          <w:sz w:val="26"/>
          <w:szCs w:val="26"/>
        </w:rPr>
        <w:t>она о контрактной системе, со дня</w:t>
      </w:r>
      <w:r>
        <w:rPr>
          <w:sz w:val="26"/>
          <w:szCs w:val="26"/>
        </w:rPr>
        <w:t xml:space="preserve"> утверждения планов финансово-хозяйственной деятельности;</w:t>
      </w:r>
    </w:p>
    <w:p w:rsidR="00E972BA" w:rsidRDefault="00E972BA" w:rsidP="00E972BA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3.3. Муниципальными автономными учреждениями муниципальных образований, муниципальными унитарными предприятиями муниципальных образований, имущество которых принадлежит на праве собственности муниципальным образованиям, в случае, предусмотренном частью 4 статьи 15 Зак</w:t>
      </w:r>
      <w:r w:rsidR="00615A7B">
        <w:rPr>
          <w:sz w:val="26"/>
          <w:szCs w:val="26"/>
        </w:rPr>
        <w:t>она о контрактной системе, со дня</w:t>
      </w:r>
      <w:r>
        <w:rPr>
          <w:sz w:val="26"/>
          <w:szCs w:val="26"/>
        </w:rPr>
        <w:t xml:space="preserve">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осуществления капитальных вложений). При этом в план-график закупок включаются </w:t>
      </w:r>
      <w:r w:rsidR="00615A7B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>закупки, которые планируется осуществлять за счет субсидий на осуществление капитальных вложений;</w:t>
      </w:r>
    </w:p>
    <w:p w:rsidR="00E972BA" w:rsidRDefault="00E972BA" w:rsidP="00E972BA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3.4. Муниципальными бюджетными учреждениями, муниципальными автономными учреждениями и муниципальными унитарными предприятиями муниципальных образований,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F0857" w:rsidRDefault="00E972BA" w:rsidP="008F0857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8F0857">
        <w:rPr>
          <w:sz w:val="26"/>
          <w:szCs w:val="26"/>
        </w:rPr>
        <w:t xml:space="preserve">Планы-графики закупок формируются заказчиками, указанными в пункте 3 настоящего Порядка, </w:t>
      </w:r>
      <w:r w:rsidR="00444F6A">
        <w:rPr>
          <w:sz w:val="26"/>
          <w:szCs w:val="26"/>
        </w:rPr>
        <w:t xml:space="preserve">ежегодно </w:t>
      </w:r>
      <w:r w:rsidR="008F0857">
        <w:rPr>
          <w:sz w:val="26"/>
          <w:szCs w:val="26"/>
        </w:rPr>
        <w:t>на очередной финансовый</w:t>
      </w:r>
      <w:r w:rsidR="00615A7B">
        <w:rPr>
          <w:sz w:val="26"/>
          <w:szCs w:val="26"/>
        </w:rPr>
        <w:t xml:space="preserve"> год</w:t>
      </w:r>
      <w:r w:rsidR="008F0857">
        <w:rPr>
          <w:sz w:val="26"/>
          <w:szCs w:val="26"/>
        </w:rPr>
        <w:t xml:space="preserve"> по форме, установленной постановлением № 554, в соответствии</w:t>
      </w:r>
      <w:r w:rsidR="000501BC">
        <w:rPr>
          <w:sz w:val="26"/>
          <w:szCs w:val="26"/>
        </w:rPr>
        <w:t xml:space="preserve"> с планом закупок </w:t>
      </w:r>
      <w:r w:rsidR="008F0857">
        <w:rPr>
          <w:sz w:val="26"/>
          <w:szCs w:val="26"/>
        </w:rPr>
        <w:t>с учетом следующих положений:</w:t>
      </w:r>
    </w:p>
    <w:p w:rsidR="00D251A5" w:rsidRDefault="00D251A5" w:rsidP="008F0857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</w:t>
      </w:r>
      <w:r w:rsidR="00593E29">
        <w:rPr>
          <w:sz w:val="26"/>
          <w:szCs w:val="26"/>
        </w:rPr>
        <w:t>Заказчики, указанные в пункте 3.1. настоящего Порядка, в сроки установленные главным распорядителем бюджетных средств муниципальных образований (далее – ГРБС):</w:t>
      </w:r>
    </w:p>
    <w:p w:rsidR="00710D5D" w:rsidRDefault="00593E29" w:rsidP="008F0857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0D5D">
        <w:rPr>
          <w:sz w:val="26"/>
          <w:szCs w:val="26"/>
        </w:rPr>
        <w:t>формируют планы-графики закупок после внесения проекта бюджета муниципального района на очередной финансовый год и плановый п</w:t>
      </w:r>
      <w:r w:rsidR="003273A7">
        <w:rPr>
          <w:sz w:val="26"/>
          <w:szCs w:val="26"/>
        </w:rPr>
        <w:t>ериод на рассмотрение в представительный орган муниципального образования</w:t>
      </w:r>
      <w:r w:rsidR="00710D5D">
        <w:rPr>
          <w:sz w:val="26"/>
          <w:szCs w:val="26"/>
        </w:rPr>
        <w:t>;</w:t>
      </w:r>
    </w:p>
    <w:p w:rsidR="00B57117" w:rsidRDefault="00710D5D" w:rsidP="008F0857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3DBC">
        <w:rPr>
          <w:sz w:val="26"/>
          <w:szCs w:val="26"/>
        </w:rPr>
        <w:t xml:space="preserve">утверждают </w:t>
      </w:r>
      <w:r w:rsidR="00B57117">
        <w:rPr>
          <w:sz w:val="26"/>
          <w:szCs w:val="26"/>
        </w:rPr>
        <w:t>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сроки, установленн</w:t>
      </w:r>
      <w:r w:rsidR="00993DBC">
        <w:rPr>
          <w:sz w:val="26"/>
          <w:szCs w:val="26"/>
        </w:rPr>
        <w:t>ые пунктом 3 настоящего Порядка.</w:t>
      </w:r>
    </w:p>
    <w:p w:rsidR="00993DBC" w:rsidRDefault="00B57117" w:rsidP="008F0857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3DBC">
        <w:rPr>
          <w:sz w:val="26"/>
          <w:szCs w:val="26"/>
        </w:rPr>
        <w:t>4.2. Заказчики, указанные в пункте 3.2. настоящего Порядка, в сроки, установленные органами, осуществляющими функции и полномочия учредителя:</w:t>
      </w:r>
    </w:p>
    <w:p w:rsidR="00993DBC" w:rsidRDefault="00993DBC" w:rsidP="00993DBC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0D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формируют планы-графики закупок после внесения проекта бюджета муниципального района на очередной финансовый год и плановый период на рассмотрение в </w:t>
      </w:r>
      <w:r w:rsidR="003273A7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>;</w:t>
      </w:r>
    </w:p>
    <w:p w:rsidR="00993DBC" w:rsidRDefault="00993DBC" w:rsidP="00993DBC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утверждают планы-графики закупок после их уточнения (при необходимости) и утверждения планов финансово-хозяйственной деятельности в сроки, установленные пунктом 3 настоящего Порядка.</w:t>
      </w:r>
    </w:p>
    <w:p w:rsidR="00F20AF4" w:rsidRDefault="00993DBC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0AF4">
        <w:rPr>
          <w:sz w:val="26"/>
          <w:szCs w:val="26"/>
        </w:rPr>
        <w:t>4.3. Заказчики, указанные в пункте 3.3. настоящего Порядка: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формируют планы-графики закупок после внесения проект</w:t>
      </w:r>
      <w:r w:rsidR="003273A7">
        <w:rPr>
          <w:sz w:val="26"/>
          <w:szCs w:val="26"/>
        </w:rPr>
        <w:t xml:space="preserve">а бюджета </w:t>
      </w:r>
      <w:r>
        <w:rPr>
          <w:sz w:val="26"/>
          <w:szCs w:val="26"/>
        </w:rPr>
        <w:t xml:space="preserve">на очередной финансовый год и плановый период на рассмотрение в </w:t>
      </w:r>
      <w:r w:rsidR="003273A7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>;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утверждают планы-графики закупок после их уточнения (при необходимости) и заключение соглашений о предоставлении субсидий на осуществление капитальных вложений в сроки, установленные пунктом 3 настоящего Порядка.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Заказчики, указанные в пункте 3.4. настоящего Порядка: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формируют планы-графи</w:t>
      </w:r>
      <w:r w:rsidR="003273A7">
        <w:rPr>
          <w:sz w:val="26"/>
          <w:szCs w:val="26"/>
        </w:rPr>
        <w:t xml:space="preserve">ки закупок после внесения проекта бюджета </w:t>
      </w:r>
      <w:r>
        <w:rPr>
          <w:sz w:val="26"/>
          <w:szCs w:val="26"/>
        </w:rPr>
        <w:t xml:space="preserve">на очередной финансовый год и плановый период на рассмотрение в </w:t>
      </w:r>
      <w:r w:rsidR="003273A7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>;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утверждают планы-графики закупок после их уточнения (при необходимости)</w:t>
      </w:r>
      <w:r w:rsidR="003273A7">
        <w:rPr>
          <w:sz w:val="26"/>
          <w:szCs w:val="26"/>
        </w:rPr>
        <w:t xml:space="preserve"> и заключение соглашений о передаче указанным Заказчикам </w:t>
      </w:r>
      <w:r w:rsidR="00DA248C">
        <w:rPr>
          <w:sz w:val="26"/>
          <w:szCs w:val="26"/>
        </w:rPr>
        <w:t xml:space="preserve">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</w:t>
      </w:r>
      <w:r w:rsidR="00661578">
        <w:rPr>
          <w:sz w:val="26"/>
          <w:szCs w:val="26"/>
        </w:rPr>
        <w:t>в сроки, установленные пунктом 3 настоящего Порядка.</w:t>
      </w:r>
    </w:p>
    <w:p w:rsidR="00661578" w:rsidRDefault="00661578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Формирование, утверждение и ведение планов-графиков закупок заказчиками, указанными в пункте </w:t>
      </w:r>
      <w:r w:rsidR="00D647B5">
        <w:rPr>
          <w:sz w:val="26"/>
          <w:szCs w:val="26"/>
        </w:rPr>
        <w:t xml:space="preserve">3.4. настоящего Порядка, осуществляется от лица </w:t>
      </w:r>
      <w:r w:rsidR="00DA248C">
        <w:rPr>
          <w:sz w:val="26"/>
          <w:szCs w:val="26"/>
        </w:rPr>
        <w:t xml:space="preserve">администрации Светлоярского муниципального района или </w:t>
      </w:r>
      <w:r w:rsidR="00D647B5">
        <w:rPr>
          <w:sz w:val="26"/>
          <w:szCs w:val="26"/>
        </w:rPr>
        <w:t>органов местного самоуправления, передавших этим заказчикам свои полномочия.</w:t>
      </w:r>
    </w:p>
    <w:p w:rsidR="00C31B87" w:rsidRDefault="00C31B8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793011" w:rsidRDefault="0079301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7. 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(учреждением), то формирование планов-графиков закупок осуществляется с учетом порядка взаимодействия таких заказчиков с уполномоченным органом (учреждением).</w:t>
      </w:r>
    </w:p>
    <w:p w:rsidR="00BA42F4" w:rsidRDefault="0079301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="00BA42F4">
        <w:rPr>
          <w:sz w:val="26"/>
          <w:szCs w:val="26"/>
        </w:rPr>
        <w:t>планируются к заключению в течение года, на который утвержден план-график закупок.</w:t>
      </w:r>
    </w:p>
    <w:p w:rsidR="00BA42F4" w:rsidRDefault="00BA42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В случае если период осуществления закупки, включаемый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</w:t>
      </w:r>
      <w:r>
        <w:rPr>
          <w:sz w:val="26"/>
          <w:szCs w:val="26"/>
        </w:rPr>
        <w:lastRenderedPageBreak/>
        <w:t>закупок также включаются сведения о закупке на весь срок исполнения контракта.</w:t>
      </w:r>
    </w:p>
    <w:p w:rsidR="003B50C2" w:rsidRDefault="00BA42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3B50C2">
        <w:rPr>
          <w:sz w:val="26"/>
          <w:szCs w:val="26"/>
        </w:rPr>
        <w:t>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B50C2" w:rsidRDefault="003B50C2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</w:r>
      <w:r w:rsidR="00170C5A">
        <w:rPr>
          <w:sz w:val="26"/>
          <w:szCs w:val="26"/>
        </w:rPr>
        <w:t>закупок, становится невозможной.</w:t>
      </w:r>
    </w:p>
    <w:p w:rsidR="00170C5A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10.2. И</w:t>
      </w:r>
      <w:r w:rsidR="00170C5A">
        <w:rPr>
          <w:sz w:val="26"/>
          <w:szCs w:val="26"/>
        </w:rPr>
        <w:t>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</w:p>
    <w:p w:rsidR="00521C27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10.3. Отмена заказчиком закупки, предусмотренной планом-графиком закупок.</w:t>
      </w:r>
    </w:p>
    <w:p w:rsidR="00521C27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21C27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10.5.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521C27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10.6. Реализация решения, принятого заказчиком по итогам обязательного общественного обсуждения закупки.</w:t>
      </w:r>
    </w:p>
    <w:p w:rsidR="00521C27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10.7. Возникновение обстоятельств, предвидеть которые на дату утверждения плана-графика закупок было невозможно.</w:t>
      </w:r>
    </w:p>
    <w:p w:rsidR="006B4702" w:rsidRDefault="00521C27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7B39">
        <w:rPr>
          <w:sz w:val="26"/>
          <w:szCs w:val="26"/>
        </w:rPr>
        <w:tab/>
        <w:t xml:space="preserve">11. </w:t>
      </w:r>
      <w:r w:rsidR="00194360">
        <w:rPr>
          <w:sz w:val="26"/>
          <w:szCs w:val="26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на </w:t>
      </w:r>
      <w:hyperlink r:id="rId7" w:history="1">
        <w:r w:rsidR="00194360" w:rsidRPr="00786973">
          <w:rPr>
            <w:rStyle w:val="a4"/>
            <w:sz w:val="26"/>
            <w:szCs w:val="26"/>
            <w:lang w:val="en-US"/>
          </w:rPr>
          <w:t>www</w:t>
        </w:r>
        <w:r w:rsidR="00194360" w:rsidRPr="00786973">
          <w:rPr>
            <w:rStyle w:val="a4"/>
            <w:sz w:val="26"/>
            <w:szCs w:val="26"/>
          </w:rPr>
          <w:t>.</w:t>
        </w:r>
        <w:r w:rsidR="00194360" w:rsidRPr="00786973">
          <w:rPr>
            <w:rStyle w:val="a4"/>
            <w:sz w:val="26"/>
            <w:szCs w:val="26"/>
            <w:lang w:val="en-US"/>
          </w:rPr>
          <w:t>zakupki</w:t>
        </w:r>
        <w:r w:rsidR="00194360" w:rsidRPr="00786973">
          <w:rPr>
            <w:rStyle w:val="a4"/>
            <w:sz w:val="26"/>
            <w:szCs w:val="26"/>
          </w:rPr>
          <w:t>.</w:t>
        </w:r>
        <w:r w:rsidR="00194360" w:rsidRPr="00786973">
          <w:rPr>
            <w:rStyle w:val="a4"/>
            <w:sz w:val="26"/>
            <w:szCs w:val="26"/>
            <w:lang w:val="en-US"/>
          </w:rPr>
          <w:t>gov</w:t>
        </w:r>
        <w:r w:rsidR="00194360" w:rsidRPr="00786973">
          <w:rPr>
            <w:rStyle w:val="a4"/>
            <w:sz w:val="26"/>
            <w:szCs w:val="26"/>
          </w:rPr>
          <w:t>.</w:t>
        </w:r>
        <w:r w:rsidR="00194360" w:rsidRPr="00786973">
          <w:rPr>
            <w:rStyle w:val="a4"/>
            <w:sz w:val="26"/>
            <w:szCs w:val="26"/>
            <w:lang w:val="en-US"/>
          </w:rPr>
          <w:t>ru</w:t>
        </w:r>
      </w:hyperlink>
      <w:r w:rsidR="00194360" w:rsidRPr="00194360">
        <w:rPr>
          <w:sz w:val="26"/>
          <w:szCs w:val="26"/>
        </w:rPr>
        <w:t xml:space="preserve"> </w:t>
      </w:r>
      <w:r w:rsidR="00194360">
        <w:rPr>
          <w:sz w:val="26"/>
          <w:szCs w:val="26"/>
        </w:rPr>
        <w:t>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</w:t>
      </w:r>
      <w:r w:rsidR="006B4702">
        <w:rPr>
          <w:sz w:val="26"/>
          <w:szCs w:val="26"/>
        </w:rPr>
        <w:t xml:space="preserve">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</w:t>
      </w:r>
      <w:r w:rsidR="00E402B1">
        <w:rPr>
          <w:sz w:val="26"/>
          <w:szCs w:val="26"/>
        </w:rPr>
        <w:t>до даты заключения контракта.</w:t>
      </w:r>
    </w:p>
    <w:p w:rsidR="00647F54" w:rsidRDefault="006B4702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– не позднее чем за один день до даты заключения контракта.</w:t>
      </w:r>
    </w:p>
    <w:p w:rsidR="00647F54" w:rsidRDefault="00647F5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План-график закупок содержит приложения, содержащие обоснования в отношении каждого объекта закупки, подготовленные в порядке, </w:t>
      </w:r>
      <w:r>
        <w:rPr>
          <w:sz w:val="26"/>
          <w:szCs w:val="26"/>
        </w:rPr>
        <w:lastRenderedPageBreak/>
        <w:t>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3163D1" w:rsidRDefault="00647F5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обоснование начальной (максимальной) цены контракта</w:t>
      </w:r>
      <w:r w:rsidR="00685370">
        <w:rPr>
          <w:sz w:val="26"/>
          <w:szCs w:val="26"/>
        </w:rPr>
        <w:t xml:space="preserve"> или цены контракта, заключаемого с единственным поставщиком (подрядчиком, исполнителем)</w:t>
      </w:r>
      <w:r w:rsidR="003163D1">
        <w:rPr>
          <w:sz w:val="26"/>
          <w:szCs w:val="26"/>
        </w:rPr>
        <w:t>, определяемой в соответствии со статьей 22 Закона о контрактной системе;</w:t>
      </w:r>
    </w:p>
    <w:p w:rsidR="003163D1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3163D1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14. Информация, включаемая в план-график закупок, должна соответствовать показателям плана закупок, в том числе:</w:t>
      </w:r>
    </w:p>
    <w:p w:rsidR="003163D1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B86B74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начальная (максимальная) цена контракта, цена контракта, заключаемого с единственным поставщиком</w:t>
      </w:r>
      <w:r w:rsidR="00E0214B">
        <w:rPr>
          <w:sz w:val="26"/>
          <w:szCs w:val="26"/>
        </w:rPr>
        <w:t xml:space="preserve"> (подрядчиком, исполнителем), </w:t>
      </w:r>
      <w:r>
        <w:rPr>
          <w:sz w:val="26"/>
          <w:szCs w:val="26"/>
        </w:rPr>
        <w:t xml:space="preserve">объем финансового обеспечения (планируемые платежи) для осуществления закупок на соответствующий финансовый год </w:t>
      </w:r>
      <w:r w:rsidR="00B86B74">
        <w:rPr>
          <w:sz w:val="26"/>
          <w:szCs w:val="26"/>
        </w:rPr>
        <w:t>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86B74" w:rsidRDefault="00B86B74" w:rsidP="00F20AF4">
      <w:pPr>
        <w:tabs>
          <w:tab w:val="left" w:pos="684"/>
        </w:tabs>
        <w:jc w:val="both"/>
        <w:rPr>
          <w:sz w:val="26"/>
          <w:szCs w:val="26"/>
        </w:rPr>
      </w:pPr>
    </w:p>
    <w:p w:rsidR="003163D1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1C27" w:rsidRDefault="003163D1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7F54">
        <w:rPr>
          <w:sz w:val="26"/>
          <w:szCs w:val="26"/>
        </w:rPr>
        <w:t xml:space="preserve"> </w:t>
      </w:r>
      <w:r w:rsidR="00194360">
        <w:rPr>
          <w:sz w:val="26"/>
          <w:szCs w:val="26"/>
        </w:rPr>
        <w:t xml:space="preserve"> </w:t>
      </w:r>
      <w:r w:rsidR="00521C27">
        <w:rPr>
          <w:sz w:val="26"/>
          <w:szCs w:val="26"/>
        </w:rPr>
        <w:t xml:space="preserve">  </w:t>
      </w:r>
    </w:p>
    <w:p w:rsidR="00170C5A" w:rsidRDefault="00170C5A" w:rsidP="00F20AF4">
      <w:pPr>
        <w:tabs>
          <w:tab w:val="left" w:pos="684"/>
        </w:tabs>
        <w:jc w:val="both"/>
        <w:rPr>
          <w:sz w:val="26"/>
          <w:szCs w:val="26"/>
        </w:rPr>
      </w:pPr>
    </w:p>
    <w:p w:rsidR="00D647B5" w:rsidRDefault="00BA42F4" w:rsidP="00F20AF4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3011">
        <w:rPr>
          <w:sz w:val="26"/>
          <w:szCs w:val="26"/>
        </w:rPr>
        <w:t xml:space="preserve"> </w:t>
      </w:r>
      <w:r w:rsidR="00C31B87">
        <w:rPr>
          <w:sz w:val="26"/>
          <w:szCs w:val="26"/>
        </w:rPr>
        <w:t xml:space="preserve">   </w:t>
      </w: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</w:p>
    <w:p w:rsidR="00F20AF4" w:rsidRDefault="00F20AF4" w:rsidP="00F20AF4">
      <w:pPr>
        <w:tabs>
          <w:tab w:val="left" w:pos="684"/>
        </w:tabs>
        <w:jc w:val="both"/>
        <w:rPr>
          <w:sz w:val="26"/>
          <w:szCs w:val="26"/>
        </w:rPr>
      </w:pPr>
    </w:p>
    <w:p w:rsidR="00993DBC" w:rsidRDefault="00993DBC" w:rsidP="00993DBC">
      <w:pPr>
        <w:tabs>
          <w:tab w:val="left" w:pos="684"/>
        </w:tabs>
        <w:jc w:val="both"/>
        <w:rPr>
          <w:sz w:val="26"/>
          <w:szCs w:val="26"/>
        </w:rPr>
      </w:pPr>
    </w:p>
    <w:p w:rsidR="00993DBC" w:rsidRDefault="00993DBC" w:rsidP="00993DBC">
      <w:pPr>
        <w:tabs>
          <w:tab w:val="left" w:pos="684"/>
        </w:tabs>
        <w:jc w:val="both"/>
        <w:rPr>
          <w:sz w:val="26"/>
          <w:szCs w:val="26"/>
        </w:rPr>
      </w:pPr>
    </w:p>
    <w:p w:rsidR="00593E29" w:rsidRDefault="00593E29" w:rsidP="008F0857">
      <w:pPr>
        <w:tabs>
          <w:tab w:val="left" w:pos="684"/>
        </w:tabs>
        <w:jc w:val="both"/>
        <w:rPr>
          <w:sz w:val="26"/>
          <w:szCs w:val="26"/>
        </w:rPr>
      </w:pPr>
    </w:p>
    <w:p w:rsidR="00E972BA" w:rsidRDefault="00E972BA" w:rsidP="00E972BA">
      <w:pPr>
        <w:tabs>
          <w:tab w:val="left" w:pos="684"/>
        </w:tabs>
        <w:jc w:val="both"/>
        <w:rPr>
          <w:sz w:val="26"/>
          <w:szCs w:val="26"/>
        </w:rPr>
      </w:pPr>
    </w:p>
    <w:p w:rsidR="00E972BA" w:rsidRDefault="00E972BA" w:rsidP="00E972BA">
      <w:pPr>
        <w:tabs>
          <w:tab w:val="left" w:pos="684"/>
        </w:tabs>
        <w:jc w:val="both"/>
        <w:rPr>
          <w:sz w:val="26"/>
          <w:szCs w:val="26"/>
        </w:rPr>
      </w:pPr>
    </w:p>
    <w:p w:rsidR="00E972BA" w:rsidRDefault="00E972BA" w:rsidP="00E75316">
      <w:pPr>
        <w:tabs>
          <w:tab w:val="left" w:pos="684"/>
        </w:tabs>
        <w:jc w:val="both"/>
        <w:rPr>
          <w:sz w:val="26"/>
          <w:szCs w:val="26"/>
        </w:rPr>
      </w:pPr>
    </w:p>
    <w:p w:rsidR="00E75316" w:rsidRDefault="00E75316" w:rsidP="00E75316">
      <w:pPr>
        <w:tabs>
          <w:tab w:val="left" w:pos="684"/>
        </w:tabs>
        <w:jc w:val="both"/>
        <w:rPr>
          <w:sz w:val="26"/>
          <w:szCs w:val="26"/>
        </w:rPr>
      </w:pPr>
    </w:p>
    <w:p w:rsidR="00FA3635" w:rsidRPr="00C016FA" w:rsidRDefault="00C016FA" w:rsidP="00C016FA">
      <w:pPr>
        <w:ind w:firstLine="708"/>
        <w:jc w:val="both"/>
        <w:rPr>
          <w:sz w:val="26"/>
          <w:szCs w:val="26"/>
        </w:rPr>
      </w:pPr>
      <w:r w:rsidRPr="00C016FA">
        <w:rPr>
          <w:sz w:val="26"/>
          <w:szCs w:val="26"/>
        </w:rPr>
        <w:t xml:space="preserve"> </w:t>
      </w:r>
    </w:p>
    <w:sectPr w:rsidR="00FA3635" w:rsidRPr="00C016FA" w:rsidSect="00605B5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62"/>
    <w:multiLevelType w:val="hybridMultilevel"/>
    <w:tmpl w:val="C1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0EC"/>
    <w:multiLevelType w:val="hybridMultilevel"/>
    <w:tmpl w:val="476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68CE"/>
    <w:multiLevelType w:val="hybridMultilevel"/>
    <w:tmpl w:val="AC8601CA"/>
    <w:lvl w:ilvl="0" w:tplc="1CF2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E"/>
    <w:rsid w:val="000501BC"/>
    <w:rsid w:val="0011797B"/>
    <w:rsid w:val="00170C5A"/>
    <w:rsid w:val="00194360"/>
    <w:rsid w:val="003163D1"/>
    <w:rsid w:val="003273A7"/>
    <w:rsid w:val="003B50C2"/>
    <w:rsid w:val="00444F6A"/>
    <w:rsid w:val="00467B39"/>
    <w:rsid w:val="00521C27"/>
    <w:rsid w:val="00593E29"/>
    <w:rsid w:val="00605B5E"/>
    <w:rsid w:val="00615A7B"/>
    <w:rsid w:val="00647F54"/>
    <w:rsid w:val="00661578"/>
    <w:rsid w:val="00685370"/>
    <w:rsid w:val="006B4702"/>
    <w:rsid w:val="00710D5D"/>
    <w:rsid w:val="00716BDD"/>
    <w:rsid w:val="00793011"/>
    <w:rsid w:val="007D6AAD"/>
    <w:rsid w:val="007E06F8"/>
    <w:rsid w:val="008C4C34"/>
    <w:rsid w:val="008C5E9C"/>
    <w:rsid w:val="008F0857"/>
    <w:rsid w:val="00993DBC"/>
    <w:rsid w:val="0099699B"/>
    <w:rsid w:val="009B58B2"/>
    <w:rsid w:val="00B57117"/>
    <w:rsid w:val="00B86B74"/>
    <w:rsid w:val="00BA42F4"/>
    <w:rsid w:val="00C016FA"/>
    <w:rsid w:val="00C31B87"/>
    <w:rsid w:val="00D12D4C"/>
    <w:rsid w:val="00D251A5"/>
    <w:rsid w:val="00D647B5"/>
    <w:rsid w:val="00D8563D"/>
    <w:rsid w:val="00DA248C"/>
    <w:rsid w:val="00DF10BE"/>
    <w:rsid w:val="00E0214B"/>
    <w:rsid w:val="00E402B1"/>
    <w:rsid w:val="00E75316"/>
    <w:rsid w:val="00E972BA"/>
    <w:rsid w:val="00F04815"/>
    <w:rsid w:val="00F20AF4"/>
    <w:rsid w:val="00F76777"/>
    <w:rsid w:val="00FA3635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Трусова</dc:creator>
  <cp:keywords/>
  <dc:description/>
  <cp:lastModifiedBy>Н. В. Иванова</cp:lastModifiedBy>
  <cp:revision>23</cp:revision>
  <cp:lastPrinted>2016-07-20T11:50:00Z</cp:lastPrinted>
  <dcterms:created xsi:type="dcterms:W3CDTF">2016-06-28T06:39:00Z</dcterms:created>
  <dcterms:modified xsi:type="dcterms:W3CDTF">2016-07-22T06:13:00Z</dcterms:modified>
</cp:coreProperties>
</file>