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Default="009A0A7B" w:rsidP="00D6312B">
      <w:pPr>
        <w:ind w:right="452"/>
        <w:rPr>
          <w:rFonts w:ascii="Times New Roman" w:hAnsi="Times New Roman"/>
          <w:sz w:val="16"/>
        </w:rPr>
      </w:pPr>
    </w:p>
    <w:p w:rsidR="00C0026F" w:rsidRPr="00846DCF" w:rsidRDefault="00B2637B" w:rsidP="00D6312B">
      <w:pPr>
        <w:pStyle w:val="a5"/>
        <w:ind w:right="452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Pr="00706E80" w:rsidRDefault="00C0026F" w:rsidP="00D6312B">
      <w:pPr>
        <w:pStyle w:val="a5"/>
        <w:ind w:right="452"/>
        <w:rPr>
          <w:b/>
          <w:bCs/>
        </w:rPr>
      </w:pPr>
    </w:p>
    <w:p w:rsidR="00C0026F" w:rsidRDefault="00C0026F" w:rsidP="00D6312B">
      <w:pPr>
        <w:ind w:right="452"/>
      </w:pPr>
    </w:p>
    <w:p w:rsidR="00C0026F" w:rsidRDefault="00C0026F" w:rsidP="00D6312B">
      <w:pPr>
        <w:pStyle w:val="a5"/>
        <w:ind w:right="452"/>
        <w:jc w:val="left"/>
        <w:rPr>
          <w:rFonts w:ascii="Arial" w:hAnsi="Arial"/>
          <w:b/>
          <w:sz w:val="28"/>
        </w:rPr>
      </w:pPr>
    </w:p>
    <w:p w:rsidR="00C0026F" w:rsidRPr="00706E80" w:rsidRDefault="00C0026F" w:rsidP="00D6312B">
      <w:pPr>
        <w:pStyle w:val="a5"/>
        <w:ind w:right="452"/>
        <w:rPr>
          <w:bCs/>
        </w:rPr>
      </w:pPr>
      <w:r w:rsidRPr="00706E80">
        <w:rPr>
          <w:bCs/>
        </w:rPr>
        <w:t>Администрация</w:t>
      </w:r>
    </w:p>
    <w:p w:rsidR="00C0026F" w:rsidRPr="00706E80" w:rsidRDefault="00C0026F" w:rsidP="00857147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C0026F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</w:p>
    <w:p w:rsidR="00C0026F" w:rsidRPr="00D95805" w:rsidRDefault="00C0026F" w:rsidP="00D6312B">
      <w:pPr>
        <w:pStyle w:val="1"/>
        <w:spacing w:after="200" w:line="276" w:lineRule="auto"/>
        <w:ind w:right="452"/>
        <w:rPr>
          <w:sz w:val="36"/>
          <w:szCs w:val="36"/>
        </w:rPr>
      </w:pPr>
      <w:r w:rsidRPr="00D95805">
        <w:rPr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D95805" w:rsidRDefault="00A923B7" w:rsidP="000248A7">
      <w:pPr>
        <w:ind w:right="452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6"/>
        </w:rPr>
        <w:t>от  23.06.2016</w:t>
      </w:r>
      <w:r w:rsidR="00EC1CA5" w:rsidRPr="00D95805">
        <w:rPr>
          <w:rFonts w:ascii="Times New Roman" w:hAnsi="Times New Roman"/>
          <w:b w:val="0"/>
          <w:sz w:val="26"/>
        </w:rPr>
        <w:t xml:space="preserve">    </w:t>
      </w:r>
      <w:r w:rsidR="00C0026F" w:rsidRPr="00D95805">
        <w:rPr>
          <w:rFonts w:ascii="Times New Roman" w:hAnsi="Times New Roman"/>
          <w:b w:val="0"/>
          <w:sz w:val="26"/>
        </w:rPr>
        <w:t xml:space="preserve">                         № </w:t>
      </w:r>
      <w:r>
        <w:rPr>
          <w:rFonts w:ascii="Times New Roman" w:hAnsi="Times New Roman"/>
          <w:b w:val="0"/>
          <w:sz w:val="26"/>
        </w:rPr>
        <w:t>935</w:t>
      </w:r>
    </w:p>
    <w:p w:rsidR="00CD672A" w:rsidRDefault="00CD672A" w:rsidP="00CD672A">
      <w:pPr>
        <w:jc w:val="both"/>
        <w:rPr>
          <w:rFonts w:ascii="Times New Roman" w:hAnsi="Times New Roman"/>
          <w:szCs w:val="28"/>
        </w:rPr>
      </w:pPr>
    </w:p>
    <w:p w:rsidR="00895B28" w:rsidRPr="00CD672A" w:rsidRDefault="00CD672A" w:rsidP="00337FF0">
      <w:pPr>
        <w:ind w:right="4252"/>
        <w:jc w:val="both"/>
        <w:rPr>
          <w:rFonts w:ascii="Times New Roman" w:hAnsi="Times New Roman"/>
          <w:b w:val="0"/>
          <w:sz w:val="26"/>
          <w:szCs w:val="26"/>
        </w:rPr>
      </w:pPr>
      <w:r w:rsidRPr="00CD672A">
        <w:rPr>
          <w:rFonts w:ascii="Times New Roman" w:hAnsi="Times New Roman"/>
          <w:b w:val="0"/>
          <w:sz w:val="26"/>
          <w:szCs w:val="26"/>
        </w:rPr>
        <w:t xml:space="preserve">О назначении публичных слушаний по </w:t>
      </w:r>
      <w:r w:rsidRPr="00750BDF">
        <w:rPr>
          <w:rFonts w:ascii="Times New Roman" w:hAnsi="Times New Roman"/>
          <w:b w:val="0"/>
          <w:color w:val="auto"/>
          <w:sz w:val="26"/>
          <w:szCs w:val="26"/>
        </w:rPr>
        <w:t xml:space="preserve">проекту внесения изменений </w:t>
      </w:r>
      <w:r w:rsidR="00895B28" w:rsidRPr="00750BDF">
        <w:rPr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337FF0">
        <w:rPr>
          <w:rFonts w:ascii="Times New Roman" w:hAnsi="Times New Roman"/>
          <w:b w:val="0"/>
          <w:sz w:val="26"/>
          <w:szCs w:val="26"/>
        </w:rPr>
        <w:t xml:space="preserve">правила землепользования и застройки </w:t>
      </w:r>
      <w:r w:rsidR="00EA73ED">
        <w:rPr>
          <w:rFonts w:ascii="Times New Roman" w:hAnsi="Times New Roman"/>
          <w:b w:val="0"/>
          <w:sz w:val="26"/>
          <w:szCs w:val="26"/>
        </w:rPr>
        <w:t>Светлоярского городского</w:t>
      </w:r>
      <w:r w:rsidR="00337FF0"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="00895B28" w:rsidRPr="00750BDF">
        <w:rPr>
          <w:rFonts w:ascii="Times New Roman" w:hAnsi="Times New Roman"/>
          <w:b w:val="0"/>
          <w:color w:val="auto"/>
          <w:sz w:val="26"/>
          <w:szCs w:val="26"/>
        </w:rPr>
        <w:t>Светлоярского муниципального района Волгоградской области</w:t>
      </w:r>
    </w:p>
    <w:p w:rsidR="00001B92" w:rsidRDefault="00AE03AD" w:rsidP="00C97BDA">
      <w:pPr>
        <w:ind w:left="-142"/>
        <w:rPr>
          <w:rFonts w:ascii="Times New Roman" w:hAnsi="Times New Roman"/>
          <w:sz w:val="26"/>
          <w:szCs w:val="26"/>
        </w:rPr>
      </w:pPr>
      <w:r w:rsidRPr="0015793C">
        <w:rPr>
          <w:rFonts w:ascii="Times New Roman" w:hAnsi="Times New Roman"/>
          <w:sz w:val="26"/>
          <w:szCs w:val="26"/>
        </w:rPr>
        <w:t xml:space="preserve"> </w:t>
      </w:r>
    </w:p>
    <w:p w:rsidR="00CD672A" w:rsidRPr="00CB744A" w:rsidRDefault="00CD672A" w:rsidP="003428E3">
      <w:pPr>
        <w:ind w:left="-142"/>
        <w:jc w:val="both"/>
        <w:rPr>
          <w:rFonts w:ascii="Times New Roman" w:hAnsi="Times New Roman"/>
          <w:b w:val="0"/>
          <w:sz w:val="26"/>
          <w:szCs w:val="26"/>
        </w:rPr>
      </w:pPr>
      <w:r w:rsidRPr="003428E3">
        <w:rPr>
          <w:rFonts w:ascii="Times New Roman" w:hAnsi="Times New Roman"/>
          <w:szCs w:val="28"/>
        </w:rPr>
        <w:t xml:space="preserve">        </w:t>
      </w:r>
      <w:r w:rsidRPr="00CB744A">
        <w:rPr>
          <w:rFonts w:ascii="Times New Roman" w:hAnsi="Times New Roman"/>
          <w:b w:val="0"/>
          <w:sz w:val="26"/>
          <w:szCs w:val="26"/>
        </w:rPr>
        <w:t>В соответствии с</w:t>
      </w:r>
      <w:r w:rsidR="004068CE">
        <w:rPr>
          <w:rFonts w:ascii="Times New Roman" w:hAnsi="Times New Roman"/>
          <w:b w:val="0"/>
          <w:sz w:val="26"/>
          <w:szCs w:val="26"/>
        </w:rPr>
        <w:t xml:space="preserve"> Федеральным законом от 06 ноября </w:t>
      </w:r>
      <w:bookmarkStart w:id="0" w:name="_GoBack"/>
      <w:bookmarkEnd w:id="0"/>
      <w:r w:rsidR="00BE5391" w:rsidRPr="00CB744A">
        <w:rPr>
          <w:rFonts w:ascii="Times New Roman" w:hAnsi="Times New Roman"/>
          <w:b w:val="0"/>
          <w:sz w:val="26"/>
          <w:szCs w:val="26"/>
        </w:rPr>
        <w:t>2003 №131-ФЗ «Об общих принципах организации местного самоуправления в Российской Федерации», с</w:t>
      </w:r>
      <w:r w:rsidRPr="00CB744A">
        <w:rPr>
          <w:rFonts w:ascii="Times New Roman" w:hAnsi="Times New Roman"/>
          <w:b w:val="0"/>
          <w:sz w:val="26"/>
          <w:szCs w:val="26"/>
        </w:rPr>
        <w:t>о статьей 28 Градостроительного кодекса Российской Федерации,</w:t>
      </w:r>
      <w:r w:rsidR="003428E3" w:rsidRPr="00CB744A">
        <w:rPr>
          <w:rFonts w:ascii="Times New Roman" w:hAnsi="Times New Roman"/>
          <w:b w:val="0"/>
          <w:sz w:val="26"/>
          <w:szCs w:val="26"/>
        </w:rPr>
        <w:t xml:space="preserve"> </w:t>
      </w:r>
      <w:r w:rsidRPr="00CB744A">
        <w:rPr>
          <w:rFonts w:ascii="Times New Roman" w:hAnsi="Times New Roman"/>
          <w:b w:val="0"/>
          <w:sz w:val="26"/>
          <w:szCs w:val="26"/>
        </w:rPr>
        <w:t xml:space="preserve">руководствуясь решением </w:t>
      </w:r>
      <w:r w:rsidRPr="00CB744A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Pr="00CB744A">
        <w:rPr>
          <w:rFonts w:ascii="Times New Roman" w:hAnsi="Times New Roman"/>
          <w:b w:val="0"/>
          <w:sz w:val="26"/>
          <w:szCs w:val="26"/>
        </w:rPr>
        <w:t xml:space="preserve"> </w:t>
      </w:r>
      <w:r w:rsidRPr="00CB744A">
        <w:rPr>
          <w:rFonts w:ascii="Times New Roman" w:hAnsi="Times New Roman"/>
          <w:b w:val="0"/>
          <w:color w:val="auto"/>
          <w:kern w:val="0"/>
          <w:sz w:val="26"/>
          <w:szCs w:val="26"/>
        </w:rPr>
        <w:t>от 7 ноября 2008 г. N 45/283</w:t>
      </w:r>
      <w:r w:rsidRPr="00CB744A">
        <w:rPr>
          <w:rFonts w:ascii="Times New Roman" w:hAnsi="Times New Roman"/>
          <w:b w:val="0"/>
          <w:sz w:val="26"/>
          <w:szCs w:val="26"/>
        </w:rPr>
        <w:t xml:space="preserve"> «</w:t>
      </w:r>
      <w:r w:rsidRPr="00CB744A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CB744A">
        <w:rPr>
          <w:rFonts w:ascii="Times New Roman" w:hAnsi="Times New Roman"/>
          <w:b w:val="0"/>
          <w:sz w:val="26"/>
          <w:szCs w:val="26"/>
        </w:rPr>
        <w:t>»</w:t>
      </w:r>
      <w:r w:rsidR="003428E3" w:rsidRPr="00CB744A">
        <w:rPr>
          <w:rFonts w:ascii="Times New Roman" w:hAnsi="Times New Roman"/>
          <w:b w:val="0"/>
          <w:sz w:val="26"/>
          <w:szCs w:val="26"/>
        </w:rPr>
        <w:t>,</w:t>
      </w:r>
      <w:r w:rsidRPr="00CB744A">
        <w:rPr>
          <w:rFonts w:ascii="Times New Roman" w:hAnsi="Times New Roman"/>
          <w:b w:val="0"/>
          <w:sz w:val="26"/>
          <w:szCs w:val="26"/>
        </w:rPr>
        <w:t xml:space="preserve"> </w:t>
      </w:r>
      <w:r w:rsidR="003428E3" w:rsidRPr="00CB744A">
        <w:rPr>
          <w:rFonts w:ascii="Times New Roman" w:hAnsi="Times New Roman"/>
          <w:b w:val="0"/>
          <w:sz w:val="26"/>
          <w:szCs w:val="26"/>
        </w:rPr>
        <w:t>в целях соблюдения прав человека на благоприятные условия жизнедеятельности и участие населения в осуществлении местного самоуправления в форме привлечения его к обсуждению проекта внесени</w:t>
      </w:r>
      <w:r w:rsidR="00337FF0" w:rsidRPr="00CB744A">
        <w:rPr>
          <w:rFonts w:ascii="Times New Roman" w:hAnsi="Times New Roman"/>
          <w:b w:val="0"/>
          <w:sz w:val="26"/>
          <w:szCs w:val="26"/>
        </w:rPr>
        <w:t>я</w:t>
      </w:r>
      <w:r w:rsidR="003428E3" w:rsidRPr="00CB744A">
        <w:rPr>
          <w:rFonts w:ascii="Times New Roman" w:hAnsi="Times New Roman"/>
          <w:b w:val="0"/>
          <w:sz w:val="26"/>
          <w:szCs w:val="26"/>
        </w:rPr>
        <w:t xml:space="preserve"> изменений в </w:t>
      </w:r>
      <w:r w:rsidR="00337FF0" w:rsidRPr="00CB744A">
        <w:rPr>
          <w:rFonts w:ascii="Times New Roman" w:hAnsi="Times New Roman"/>
          <w:b w:val="0"/>
          <w:sz w:val="26"/>
          <w:szCs w:val="26"/>
        </w:rPr>
        <w:t xml:space="preserve">правила землепользования и застройки </w:t>
      </w:r>
      <w:r w:rsidR="00CB744A" w:rsidRPr="00CB744A">
        <w:rPr>
          <w:rFonts w:ascii="Times New Roman" w:hAnsi="Times New Roman"/>
          <w:b w:val="0"/>
          <w:sz w:val="26"/>
          <w:szCs w:val="26"/>
        </w:rPr>
        <w:t xml:space="preserve">Светлоярского городского поселения </w:t>
      </w:r>
      <w:r w:rsidR="003428E3" w:rsidRPr="00CB744A">
        <w:rPr>
          <w:rFonts w:ascii="Times New Roman" w:hAnsi="Times New Roman"/>
          <w:b w:val="0"/>
          <w:sz w:val="26"/>
          <w:szCs w:val="26"/>
        </w:rPr>
        <w:t>Светлоярского муниципального района Волгоградской области, руководствуясь Уставом Светлоярского муниципального района Волгоградской области,</w:t>
      </w:r>
    </w:p>
    <w:p w:rsidR="00CD672A" w:rsidRPr="00CB744A" w:rsidRDefault="00CD672A" w:rsidP="003428E3">
      <w:pPr>
        <w:pStyle w:val="a6"/>
        <w:ind w:firstLine="0"/>
        <w:jc w:val="both"/>
        <w:rPr>
          <w:szCs w:val="26"/>
        </w:rPr>
      </w:pPr>
    </w:p>
    <w:p w:rsidR="00AE03AD" w:rsidRPr="00CB744A" w:rsidRDefault="00596845" w:rsidP="00C97BDA">
      <w:pPr>
        <w:pStyle w:val="a6"/>
        <w:ind w:left="-142" w:firstLine="0"/>
        <w:jc w:val="both"/>
        <w:rPr>
          <w:spacing w:val="40"/>
          <w:szCs w:val="26"/>
        </w:rPr>
      </w:pPr>
      <w:r w:rsidRPr="00CB744A">
        <w:rPr>
          <w:spacing w:val="40"/>
          <w:szCs w:val="26"/>
        </w:rPr>
        <w:t>постановляю:</w:t>
      </w:r>
    </w:p>
    <w:p w:rsidR="003428E3" w:rsidRPr="00CB744A" w:rsidRDefault="003428E3" w:rsidP="003428E3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CB744A">
        <w:rPr>
          <w:rFonts w:ascii="Times New Roman" w:hAnsi="Times New Roman"/>
          <w:sz w:val="26"/>
          <w:szCs w:val="26"/>
        </w:rPr>
        <w:t xml:space="preserve"> </w:t>
      </w:r>
    </w:p>
    <w:p w:rsidR="00BE5391" w:rsidRPr="00CB744A" w:rsidRDefault="003428E3" w:rsidP="00BE5391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CB744A">
        <w:rPr>
          <w:b w:val="0"/>
          <w:color w:val="auto"/>
          <w:sz w:val="26"/>
          <w:szCs w:val="26"/>
        </w:rPr>
        <w:t>Назначить публичные слушания</w:t>
      </w:r>
      <w:r w:rsidR="005D59EA" w:rsidRPr="00CB744A">
        <w:rPr>
          <w:b w:val="0"/>
          <w:color w:val="auto"/>
          <w:sz w:val="26"/>
          <w:szCs w:val="26"/>
        </w:rPr>
        <w:t xml:space="preserve"> на </w:t>
      </w:r>
      <w:r w:rsidR="00EA73ED" w:rsidRPr="00CB744A">
        <w:rPr>
          <w:b w:val="0"/>
          <w:bCs/>
          <w:sz w:val="26"/>
          <w:szCs w:val="26"/>
        </w:rPr>
        <w:t>25</w:t>
      </w:r>
      <w:r w:rsidR="00A84CEB" w:rsidRPr="00CB744A">
        <w:rPr>
          <w:b w:val="0"/>
          <w:bCs/>
          <w:sz w:val="26"/>
          <w:szCs w:val="26"/>
        </w:rPr>
        <w:t xml:space="preserve"> </w:t>
      </w:r>
      <w:r w:rsidR="00EA73ED" w:rsidRPr="00CB744A">
        <w:rPr>
          <w:b w:val="0"/>
          <w:bCs/>
          <w:sz w:val="26"/>
          <w:szCs w:val="26"/>
        </w:rPr>
        <w:t>августа</w:t>
      </w:r>
      <w:r w:rsidR="005D59EA" w:rsidRPr="00CB744A">
        <w:rPr>
          <w:b w:val="0"/>
          <w:bCs/>
          <w:sz w:val="26"/>
          <w:szCs w:val="26"/>
        </w:rPr>
        <w:t>201</w:t>
      </w:r>
      <w:r w:rsidR="00A84CEB" w:rsidRPr="00CB744A">
        <w:rPr>
          <w:b w:val="0"/>
          <w:bCs/>
          <w:sz w:val="26"/>
          <w:szCs w:val="26"/>
        </w:rPr>
        <w:t>6</w:t>
      </w:r>
      <w:r w:rsidR="005D59EA" w:rsidRPr="00CB744A">
        <w:rPr>
          <w:b w:val="0"/>
          <w:bCs/>
          <w:sz w:val="26"/>
          <w:szCs w:val="26"/>
        </w:rPr>
        <w:t xml:space="preserve"> г. в 16.00</w:t>
      </w:r>
      <w:r w:rsidRPr="00CB744A">
        <w:rPr>
          <w:b w:val="0"/>
          <w:color w:val="auto"/>
          <w:sz w:val="26"/>
          <w:szCs w:val="26"/>
        </w:rPr>
        <w:t xml:space="preserve"> по проекту </w:t>
      </w:r>
      <w:r w:rsidRPr="00CB744A">
        <w:rPr>
          <w:b w:val="0"/>
          <w:sz w:val="26"/>
          <w:szCs w:val="26"/>
        </w:rPr>
        <w:t xml:space="preserve">внесения изменений в </w:t>
      </w:r>
      <w:r w:rsidR="00337FF0" w:rsidRPr="00CB744A">
        <w:rPr>
          <w:b w:val="0"/>
          <w:sz w:val="26"/>
          <w:szCs w:val="26"/>
        </w:rPr>
        <w:t xml:space="preserve">правила землепользования и застройки </w:t>
      </w:r>
      <w:r w:rsidR="00EA73ED" w:rsidRPr="00CB744A">
        <w:rPr>
          <w:b w:val="0"/>
          <w:sz w:val="26"/>
          <w:szCs w:val="26"/>
        </w:rPr>
        <w:t>Светлоярского городского поселения Светлоярского муниципального района Волгоградской области</w:t>
      </w:r>
      <w:r w:rsidR="00EA73ED" w:rsidRPr="00CB744A">
        <w:rPr>
          <w:b w:val="0"/>
          <w:color w:val="auto"/>
          <w:sz w:val="26"/>
          <w:szCs w:val="26"/>
        </w:rPr>
        <w:t>.</w:t>
      </w:r>
    </w:p>
    <w:p w:rsidR="00BE5391" w:rsidRPr="00CB744A" w:rsidRDefault="00BE5391" w:rsidP="00BE5391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sz w:val="26"/>
          <w:szCs w:val="26"/>
        </w:rPr>
      </w:pPr>
    </w:p>
    <w:p w:rsidR="00EA73ED" w:rsidRPr="00CB744A" w:rsidRDefault="005D59EA" w:rsidP="00EA73ED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CB744A">
        <w:rPr>
          <w:b w:val="0"/>
          <w:sz w:val="26"/>
          <w:szCs w:val="26"/>
        </w:rPr>
        <w:t xml:space="preserve"> </w:t>
      </w:r>
      <w:r w:rsidR="00EA73ED" w:rsidRPr="00CB744A">
        <w:rPr>
          <w:b w:val="0"/>
          <w:sz w:val="26"/>
          <w:szCs w:val="26"/>
        </w:rPr>
        <w:t>Провести публичные слушания в администрации Светлоярского муниципального района, в актовом зале на первом этаже.</w:t>
      </w:r>
    </w:p>
    <w:p w:rsidR="005D59EA" w:rsidRPr="00CB744A" w:rsidRDefault="005D59EA" w:rsidP="00EA73ED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sz w:val="26"/>
          <w:szCs w:val="26"/>
        </w:rPr>
      </w:pPr>
    </w:p>
    <w:p w:rsidR="00BE5391" w:rsidRPr="00CB744A" w:rsidRDefault="00BE5391" w:rsidP="00BE5391">
      <w:pPr>
        <w:pStyle w:val="a3"/>
        <w:tabs>
          <w:tab w:val="left" w:pos="-1985"/>
          <w:tab w:val="left" w:pos="709"/>
        </w:tabs>
        <w:ind w:left="284" w:right="0"/>
        <w:jc w:val="both"/>
        <w:rPr>
          <w:b w:val="0"/>
          <w:bCs/>
          <w:sz w:val="26"/>
          <w:szCs w:val="26"/>
        </w:rPr>
      </w:pPr>
    </w:p>
    <w:p w:rsidR="003428E3" w:rsidRPr="00CB744A" w:rsidRDefault="003428E3" w:rsidP="005D59EA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b w:val="0"/>
          <w:bCs/>
          <w:sz w:val="26"/>
          <w:szCs w:val="26"/>
        </w:rPr>
      </w:pPr>
      <w:r w:rsidRPr="00CB744A">
        <w:rPr>
          <w:b w:val="0"/>
          <w:color w:val="auto"/>
          <w:sz w:val="26"/>
          <w:szCs w:val="26"/>
        </w:rPr>
        <w:lastRenderedPageBreak/>
        <w:t>Создать комиссию по подготовке и проведению публичных слушаний</w:t>
      </w:r>
      <w:r w:rsidR="00477238" w:rsidRPr="00CB744A">
        <w:rPr>
          <w:b w:val="0"/>
          <w:color w:val="auto"/>
          <w:sz w:val="26"/>
          <w:szCs w:val="26"/>
        </w:rPr>
        <w:t xml:space="preserve"> (далее комиссия)</w:t>
      </w:r>
      <w:r w:rsidRPr="00CB744A">
        <w:rPr>
          <w:b w:val="0"/>
          <w:color w:val="auto"/>
          <w:sz w:val="26"/>
          <w:szCs w:val="26"/>
        </w:rPr>
        <w:t xml:space="preserve"> в следующем составе:</w:t>
      </w:r>
    </w:p>
    <w:p w:rsidR="00BA3C3B" w:rsidRPr="00CB744A" w:rsidRDefault="00BA3C3B" w:rsidP="00BA3C3B">
      <w:pPr>
        <w:pStyle w:val="a4"/>
        <w:shd w:val="clear" w:color="auto" w:fill="FFFFFF"/>
        <w:tabs>
          <w:tab w:val="left" w:pos="1062"/>
        </w:tabs>
        <w:spacing w:line="322" w:lineRule="exact"/>
        <w:ind w:left="450" w:right="40"/>
        <w:jc w:val="both"/>
        <w:rPr>
          <w:b w:val="0"/>
          <w:color w:val="auto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67"/>
        <w:gridCol w:w="6520"/>
        <w:gridCol w:w="142"/>
      </w:tblGrid>
      <w:tr w:rsidR="003428E3" w:rsidRPr="00CB744A" w:rsidTr="009037DA">
        <w:tc>
          <w:tcPr>
            <w:tcW w:w="2093" w:type="dxa"/>
            <w:shd w:val="clear" w:color="auto" w:fill="auto"/>
          </w:tcPr>
          <w:p w:rsidR="003428E3" w:rsidRPr="00CB744A" w:rsidRDefault="003428E3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color w:val="auto"/>
                <w:sz w:val="26"/>
                <w:szCs w:val="26"/>
              </w:rPr>
            </w:pPr>
            <w:r w:rsidRPr="00CB744A">
              <w:rPr>
                <w:b w:val="0"/>
                <w:color w:val="auto"/>
                <w:sz w:val="26"/>
                <w:szCs w:val="26"/>
              </w:rPr>
              <w:t xml:space="preserve">Плахотнюк А.В.         </w:t>
            </w:r>
          </w:p>
        </w:tc>
        <w:tc>
          <w:tcPr>
            <w:tcW w:w="567" w:type="dxa"/>
            <w:shd w:val="clear" w:color="auto" w:fill="auto"/>
          </w:tcPr>
          <w:p w:rsidR="003428E3" w:rsidRPr="00CB744A" w:rsidRDefault="003428E3" w:rsidP="005C48F6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CB744A">
              <w:rPr>
                <w:b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A3C3B" w:rsidRPr="00CB744A" w:rsidRDefault="003428E3" w:rsidP="005C48F6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color w:val="auto"/>
                <w:sz w:val="26"/>
                <w:szCs w:val="26"/>
              </w:rPr>
            </w:pPr>
            <w:r w:rsidRPr="00CB744A">
              <w:rPr>
                <w:b w:val="0"/>
                <w:color w:val="auto"/>
                <w:sz w:val="26"/>
                <w:szCs w:val="26"/>
              </w:rPr>
              <w:t>заместитель главы администрации</w:t>
            </w:r>
            <w:r w:rsidR="00632FFB" w:rsidRPr="00CB744A">
              <w:rPr>
                <w:b w:val="0"/>
                <w:color w:val="auto"/>
                <w:sz w:val="26"/>
                <w:szCs w:val="26"/>
              </w:rPr>
              <w:t xml:space="preserve"> Светлоярского муниципального района</w:t>
            </w:r>
            <w:r w:rsidRPr="00CB744A">
              <w:rPr>
                <w:b w:val="0"/>
                <w:color w:val="auto"/>
                <w:sz w:val="26"/>
                <w:szCs w:val="26"/>
              </w:rPr>
              <w:t xml:space="preserve"> – председатель комиссии;</w:t>
            </w:r>
          </w:p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3428E3" w:rsidRPr="00CB744A" w:rsidTr="009037DA">
        <w:trPr>
          <w:gridAfter w:val="1"/>
          <w:wAfter w:w="142" w:type="dxa"/>
        </w:trPr>
        <w:tc>
          <w:tcPr>
            <w:tcW w:w="2093" w:type="dxa"/>
            <w:shd w:val="clear" w:color="auto" w:fill="auto"/>
          </w:tcPr>
          <w:p w:rsidR="003428E3" w:rsidRPr="00CB744A" w:rsidRDefault="003428E3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Жуков В.И.</w:t>
            </w:r>
          </w:p>
        </w:tc>
        <w:tc>
          <w:tcPr>
            <w:tcW w:w="567" w:type="dxa"/>
            <w:shd w:val="clear" w:color="auto" w:fill="auto"/>
          </w:tcPr>
          <w:p w:rsidR="003428E3" w:rsidRPr="00CB744A" w:rsidRDefault="003428E3" w:rsidP="005C48F6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A3C3B" w:rsidRPr="00CB744A" w:rsidRDefault="003428E3" w:rsidP="005C48F6">
            <w:pPr>
              <w:pStyle w:val="21"/>
              <w:widowControl w:val="0"/>
              <w:spacing w:before="0" w:line="322" w:lineRule="exact"/>
              <w:ind w:right="40"/>
              <w:jc w:val="both"/>
              <w:rPr>
                <w:sz w:val="26"/>
                <w:szCs w:val="26"/>
              </w:rPr>
            </w:pPr>
            <w:r w:rsidRPr="00CB744A">
              <w:rPr>
                <w:sz w:val="26"/>
                <w:szCs w:val="26"/>
              </w:rPr>
              <w:t>главный архитектор Светлоярского муниципального района</w:t>
            </w:r>
            <w:r w:rsidR="00E31081" w:rsidRPr="00CB744A">
              <w:rPr>
                <w:sz w:val="26"/>
                <w:szCs w:val="26"/>
              </w:rPr>
              <w:t xml:space="preserve"> </w:t>
            </w:r>
            <w:r w:rsidRPr="00CB744A">
              <w:rPr>
                <w:sz w:val="26"/>
                <w:szCs w:val="26"/>
              </w:rPr>
              <w:t>– заместитель председателя комиссии;</w:t>
            </w:r>
          </w:p>
          <w:p w:rsidR="00BA3C3B" w:rsidRPr="00CB744A" w:rsidRDefault="00BA3C3B" w:rsidP="005C48F6">
            <w:pPr>
              <w:pStyle w:val="21"/>
              <w:widowControl w:val="0"/>
              <w:spacing w:before="0" w:line="322" w:lineRule="exact"/>
              <w:ind w:right="40"/>
              <w:jc w:val="both"/>
              <w:rPr>
                <w:sz w:val="26"/>
                <w:szCs w:val="26"/>
              </w:rPr>
            </w:pPr>
          </w:p>
        </w:tc>
      </w:tr>
      <w:tr w:rsidR="003428E3" w:rsidRPr="00CB744A" w:rsidTr="009037DA">
        <w:trPr>
          <w:gridAfter w:val="1"/>
          <w:wAfter w:w="142" w:type="dxa"/>
          <w:trHeight w:val="193"/>
        </w:trPr>
        <w:tc>
          <w:tcPr>
            <w:tcW w:w="2093" w:type="dxa"/>
            <w:shd w:val="clear" w:color="auto" w:fill="auto"/>
          </w:tcPr>
          <w:p w:rsidR="008E75EF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Кравченко М.А</w:t>
            </w:r>
            <w:r w:rsidR="003428E3" w:rsidRPr="00CB744A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428E3" w:rsidRPr="009037DA" w:rsidRDefault="003428E3" w:rsidP="009037DA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A84CEB" w:rsidRDefault="009037DA" w:rsidP="009037DA">
            <w:pPr>
              <w:pStyle w:val="21"/>
              <w:widowControl w:val="0"/>
              <w:spacing w:before="0" w:line="322" w:lineRule="exact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главного архитектора </w:t>
            </w:r>
            <w:r w:rsidR="00BA3C3B" w:rsidRPr="00CB744A">
              <w:rPr>
                <w:sz w:val="26"/>
                <w:szCs w:val="26"/>
              </w:rPr>
              <w:t>Светлоярского муниципального района</w:t>
            </w:r>
            <w:r w:rsidR="00E31081" w:rsidRPr="00CB744A">
              <w:rPr>
                <w:sz w:val="26"/>
                <w:szCs w:val="26"/>
              </w:rPr>
              <w:t xml:space="preserve"> </w:t>
            </w:r>
            <w:r w:rsidR="003428E3" w:rsidRPr="00CB744A">
              <w:rPr>
                <w:sz w:val="26"/>
                <w:szCs w:val="26"/>
              </w:rPr>
              <w:t>– секретарь комиссии;</w:t>
            </w:r>
          </w:p>
          <w:p w:rsidR="009037DA" w:rsidRPr="009037DA" w:rsidRDefault="009037DA" w:rsidP="009037DA"/>
        </w:tc>
      </w:tr>
      <w:tr w:rsidR="00BA3C3B" w:rsidRPr="00CB744A" w:rsidTr="009037DA">
        <w:tc>
          <w:tcPr>
            <w:tcW w:w="2093" w:type="dxa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Чернецкая С.Д.</w:t>
            </w:r>
          </w:p>
        </w:tc>
        <w:tc>
          <w:tcPr>
            <w:tcW w:w="567" w:type="dxa"/>
            <w:shd w:val="clear" w:color="auto" w:fill="auto"/>
          </w:tcPr>
          <w:p w:rsidR="00BA3C3B" w:rsidRPr="00CB744A" w:rsidRDefault="00BA3C3B" w:rsidP="009037DA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начальник отдела по управлению муниципальным имуществом и земельными ресурсами администрации Светлоярского муниципального района – член комиссии;</w:t>
            </w:r>
          </w:p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sz w:val="26"/>
                <w:szCs w:val="26"/>
              </w:rPr>
            </w:pPr>
          </w:p>
        </w:tc>
      </w:tr>
      <w:tr w:rsidR="00BA3C3B" w:rsidRPr="00CB744A" w:rsidTr="009037DA">
        <w:trPr>
          <w:trHeight w:val="705"/>
        </w:trPr>
        <w:tc>
          <w:tcPr>
            <w:tcW w:w="2093" w:type="dxa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 xml:space="preserve">Жарова А.В.       </w:t>
            </w:r>
          </w:p>
        </w:tc>
        <w:tc>
          <w:tcPr>
            <w:tcW w:w="567" w:type="dxa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начальник юридического отдела администрации Светлоярского муниципального района – член комиссии</w:t>
            </w:r>
            <w:r w:rsidR="00750BDF" w:rsidRPr="00CB744A">
              <w:rPr>
                <w:b w:val="0"/>
                <w:sz w:val="26"/>
                <w:szCs w:val="26"/>
              </w:rPr>
              <w:t>;</w:t>
            </w:r>
          </w:p>
        </w:tc>
      </w:tr>
      <w:tr w:rsidR="00BA3C3B" w:rsidRPr="00CB744A" w:rsidTr="009037DA">
        <w:trPr>
          <w:trHeight w:val="618"/>
        </w:trPr>
        <w:tc>
          <w:tcPr>
            <w:tcW w:w="2093" w:type="dxa"/>
            <w:shd w:val="clear" w:color="auto" w:fill="auto"/>
          </w:tcPr>
          <w:p w:rsidR="00BA3C3B" w:rsidRPr="00CB744A" w:rsidRDefault="00A84CEB" w:rsidP="005C48F6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Ё</w:t>
            </w:r>
            <w:r w:rsidR="00BA3C3B" w:rsidRPr="00CB744A">
              <w:rPr>
                <w:b w:val="0"/>
                <w:sz w:val="26"/>
                <w:szCs w:val="26"/>
              </w:rPr>
              <w:t>лгин</w:t>
            </w:r>
            <w:r w:rsidRPr="00CB744A">
              <w:rPr>
                <w:b w:val="0"/>
                <w:sz w:val="26"/>
                <w:szCs w:val="26"/>
              </w:rPr>
              <w:t>а</w:t>
            </w:r>
            <w:r w:rsidR="00BA3C3B" w:rsidRPr="00CB744A">
              <w:rPr>
                <w:b w:val="0"/>
                <w:sz w:val="26"/>
                <w:szCs w:val="26"/>
              </w:rPr>
              <w:t xml:space="preserve"> Н.П.</w:t>
            </w:r>
          </w:p>
          <w:p w:rsidR="008E75EF" w:rsidRPr="00CB744A" w:rsidRDefault="008E75EF" w:rsidP="006C4735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A3C3B" w:rsidRPr="00CB744A" w:rsidRDefault="00BA3C3B" w:rsidP="005C48F6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–</w:t>
            </w:r>
          </w:p>
          <w:p w:rsidR="008E75EF" w:rsidRPr="00CB744A" w:rsidRDefault="008E75EF" w:rsidP="005C48F6">
            <w:pPr>
              <w:pStyle w:val="a4"/>
              <w:widowControl w:val="0"/>
              <w:tabs>
                <w:tab w:val="left" w:pos="1062"/>
              </w:tabs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8E75EF" w:rsidRPr="00CB744A" w:rsidRDefault="008E75EF" w:rsidP="006C4735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</w:p>
          <w:p w:rsidR="006C4735" w:rsidRPr="00CB744A" w:rsidRDefault="006C4735" w:rsidP="006C4735">
            <w:pPr>
              <w:pStyle w:val="a4"/>
              <w:widowControl w:val="0"/>
              <w:tabs>
                <w:tab w:val="left" w:pos="1062"/>
              </w:tabs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E75EF" w:rsidRPr="00CB744A" w:rsidRDefault="00BA3C3B" w:rsidP="00BA3C3B">
            <w:pPr>
              <w:pStyle w:val="a4"/>
              <w:widowControl w:val="0"/>
              <w:tabs>
                <w:tab w:val="left" w:pos="1062"/>
              </w:tabs>
              <w:ind w:right="40"/>
              <w:rPr>
                <w:b w:val="0"/>
                <w:sz w:val="26"/>
                <w:szCs w:val="26"/>
              </w:rPr>
            </w:pPr>
            <w:r w:rsidRPr="00CB744A">
              <w:rPr>
                <w:b w:val="0"/>
                <w:sz w:val="26"/>
                <w:szCs w:val="26"/>
              </w:rPr>
              <w:t>начальник отдела архитектуры строительства и ЖКХ, администрации Светлоярского муниципального района – член комиссии</w:t>
            </w:r>
            <w:r w:rsidR="00A84CEB" w:rsidRPr="00CB744A">
              <w:rPr>
                <w:b w:val="0"/>
                <w:sz w:val="26"/>
                <w:szCs w:val="26"/>
              </w:rPr>
              <w:t>.</w:t>
            </w:r>
          </w:p>
        </w:tc>
      </w:tr>
    </w:tbl>
    <w:p w:rsidR="00BE5391" w:rsidRPr="00CB744A" w:rsidRDefault="009037DA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4. </w:t>
      </w:r>
      <w:r w:rsidR="00BE5391" w:rsidRPr="00CB744A">
        <w:rPr>
          <w:b w:val="0"/>
          <w:color w:val="auto"/>
          <w:sz w:val="26"/>
          <w:szCs w:val="26"/>
        </w:rPr>
        <w:t>Комиссии обеспечить соблюдение требований законодательства, муниципальных правовых актов по  организации и проведению публичных слушаний.</w:t>
      </w:r>
    </w:p>
    <w:p w:rsidR="00BE5391" w:rsidRPr="00CB744A" w:rsidRDefault="00BE5391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BE5391" w:rsidRPr="00CB744A" w:rsidRDefault="00BE5391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CB744A">
        <w:rPr>
          <w:b w:val="0"/>
          <w:color w:val="auto"/>
          <w:sz w:val="26"/>
          <w:szCs w:val="26"/>
        </w:rPr>
        <w:t>5. Комиссии обеспечить своевременную подготовку, опубликование и размещение заключения о результатах публичных слушаний на официальном сайте Светлоярского муниципального района.</w:t>
      </w:r>
    </w:p>
    <w:p w:rsidR="00BE5391" w:rsidRPr="00CB744A" w:rsidRDefault="00BE5391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3E6DB3" w:rsidRPr="00CB744A" w:rsidRDefault="00BE5391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CB744A">
        <w:rPr>
          <w:b w:val="0"/>
          <w:color w:val="auto"/>
          <w:sz w:val="26"/>
          <w:szCs w:val="26"/>
        </w:rPr>
        <w:t>6</w:t>
      </w:r>
      <w:r w:rsidR="00EA73ED" w:rsidRPr="00CB744A">
        <w:rPr>
          <w:b w:val="0"/>
          <w:color w:val="auto"/>
          <w:sz w:val="26"/>
          <w:szCs w:val="26"/>
        </w:rPr>
        <w:t xml:space="preserve">. Жители </w:t>
      </w:r>
      <w:r w:rsidR="00EA73ED" w:rsidRPr="00CB744A">
        <w:rPr>
          <w:b w:val="0"/>
          <w:sz w:val="26"/>
          <w:szCs w:val="26"/>
        </w:rPr>
        <w:t xml:space="preserve">Светлоярского городского поселения </w:t>
      </w:r>
      <w:r w:rsidR="005D59EA" w:rsidRPr="00CB744A">
        <w:rPr>
          <w:b w:val="0"/>
          <w:color w:val="auto"/>
          <w:sz w:val="26"/>
          <w:szCs w:val="26"/>
        </w:rPr>
        <w:t xml:space="preserve">могут ознакомиться с вносимыми изменениями в </w:t>
      </w:r>
      <w:r w:rsidR="00337FF0" w:rsidRPr="00CB744A">
        <w:rPr>
          <w:b w:val="0"/>
          <w:sz w:val="26"/>
          <w:szCs w:val="26"/>
        </w:rPr>
        <w:t xml:space="preserve">правила землепользования и застройки </w:t>
      </w:r>
      <w:r w:rsidR="00482355">
        <w:rPr>
          <w:b w:val="0"/>
          <w:sz w:val="26"/>
          <w:szCs w:val="26"/>
        </w:rPr>
        <w:t xml:space="preserve">Светлоярского </w:t>
      </w:r>
      <w:r w:rsidR="00482355" w:rsidRPr="00CB744A">
        <w:rPr>
          <w:b w:val="0"/>
          <w:sz w:val="26"/>
          <w:szCs w:val="26"/>
        </w:rPr>
        <w:t>городского поселения Светлоярского муниципального района</w:t>
      </w:r>
      <w:r w:rsidR="005D59EA" w:rsidRPr="00CB744A">
        <w:rPr>
          <w:b w:val="0"/>
          <w:color w:val="auto"/>
          <w:sz w:val="26"/>
          <w:szCs w:val="26"/>
        </w:rPr>
        <w:t xml:space="preserve"> в </w:t>
      </w:r>
      <w:r w:rsidR="003E6DB3" w:rsidRPr="00CB744A">
        <w:rPr>
          <w:b w:val="0"/>
          <w:sz w:val="26"/>
          <w:szCs w:val="26"/>
        </w:rPr>
        <w:t>о</w:t>
      </w:r>
      <w:r w:rsidR="005D59EA" w:rsidRPr="00CB744A">
        <w:rPr>
          <w:b w:val="0"/>
          <w:sz w:val="26"/>
          <w:szCs w:val="26"/>
        </w:rPr>
        <w:t>тделе архитектуры, строительства и ЖКХ</w:t>
      </w:r>
      <w:r w:rsidR="005D59EA" w:rsidRPr="00CB744A">
        <w:rPr>
          <w:b w:val="0"/>
          <w:color w:val="auto"/>
          <w:sz w:val="26"/>
          <w:szCs w:val="26"/>
        </w:rPr>
        <w:t xml:space="preserve"> администрации </w:t>
      </w:r>
      <w:r w:rsidR="005D59EA" w:rsidRPr="00CB744A">
        <w:rPr>
          <w:b w:val="0"/>
          <w:sz w:val="26"/>
          <w:szCs w:val="26"/>
        </w:rPr>
        <w:t xml:space="preserve">Светлоярского муниципального района </w:t>
      </w:r>
      <w:r w:rsidR="005D59EA" w:rsidRPr="00CB744A">
        <w:rPr>
          <w:b w:val="0"/>
          <w:color w:val="auto"/>
          <w:sz w:val="26"/>
          <w:szCs w:val="26"/>
        </w:rPr>
        <w:t xml:space="preserve">находящемуся по адресу: Волгоградская область, Светлоярский район, р.п. Светлый </w:t>
      </w:r>
      <w:r w:rsidR="00EA73ED" w:rsidRPr="00CB744A">
        <w:rPr>
          <w:b w:val="0"/>
          <w:color w:val="auto"/>
          <w:sz w:val="26"/>
          <w:szCs w:val="26"/>
        </w:rPr>
        <w:t xml:space="preserve">Яр, ул. Спортивная д.5, кабинет </w:t>
      </w:r>
      <w:r w:rsidR="005D59EA" w:rsidRPr="00CB744A">
        <w:rPr>
          <w:b w:val="0"/>
          <w:color w:val="auto"/>
          <w:sz w:val="26"/>
          <w:szCs w:val="26"/>
        </w:rPr>
        <w:t>№ 57</w:t>
      </w:r>
      <w:r w:rsidR="00EA73ED" w:rsidRPr="00CB744A">
        <w:rPr>
          <w:b w:val="0"/>
          <w:color w:val="auto"/>
          <w:sz w:val="26"/>
          <w:szCs w:val="26"/>
        </w:rPr>
        <w:t>, начиная с 1</w:t>
      </w:r>
      <w:r w:rsidR="005D59EA" w:rsidRPr="00CB744A">
        <w:rPr>
          <w:b w:val="0"/>
          <w:color w:val="auto"/>
          <w:sz w:val="26"/>
          <w:szCs w:val="26"/>
        </w:rPr>
        <w:t xml:space="preserve"> </w:t>
      </w:r>
      <w:r w:rsidR="00EA73ED" w:rsidRPr="00CB744A">
        <w:rPr>
          <w:b w:val="0"/>
          <w:color w:val="auto"/>
          <w:sz w:val="26"/>
          <w:szCs w:val="26"/>
        </w:rPr>
        <w:t>июля</w:t>
      </w:r>
      <w:r w:rsidR="005D59EA" w:rsidRPr="00CB744A">
        <w:rPr>
          <w:b w:val="0"/>
          <w:color w:val="auto"/>
          <w:sz w:val="26"/>
          <w:szCs w:val="26"/>
        </w:rPr>
        <w:t xml:space="preserve"> 2016 года. </w:t>
      </w:r>
    </w:p>
    <w:p w:rsidR="008E75EF" w:rsidRPr="00CB744A" w:rsidRDefault="008E75EF" w:rsidP="003E6DB3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15793C" w:rsidRDefault="00BE5391" w:rsidP="0038624D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  <w:r w:rsidRPr="00CB744A">
        <w:rPr>
          <w:b w:val="0"/>
          <w:color w:val="auto"/>
          <w:sz w:val="26"/>
          <w:szCs w:val="26"/>
        </w:rPr>
        <w:t>7</w:t>
      </w:r>
      <w:r w:rsidR="003E6DB3" w:rsidRPr="00CB744A">
        <w:rPr>
          <w:b w:val="0"/>
          <w:color w:val="auto"/>
          <w:sz w:val="26"/>
          <w:szCs w:val="26"/>
        </w:rPr>
        <w:t xml:space="preserve">. </w:t>
      </w:r>
      <w:r w:rsidR="005D59EA" w:rsidRPr="00CB744A">
        <w:rPr>
          <w:b w:val="0"/>
          <w:color w:val="auto"/>
          <w:sz w:val="26"/>
          <w:szCs w:val="26"/>
        </w:rPr>
        <w:t xml:space="preserve">Предложения и рекомендации по проекту внесения изменений в </w:t>
      </w:r>
      <w:r w:rsidR="00337FF0" w:rsidRPr="00CB744A">
        <w:rPr>
          <w:b w:val="0"/>
          <w:sz w:val="26"/>
          <w:szCs w:val="26"/>
        </w:rPr>
        <w:t xml:space="preserve">правила землепользования и застройки </w:t>
      </w:r>
      <w:r w:rsidR="00EA73ED" w:rsidRPr="00CB744A">
        <w:rPr>
          <w:b w:val="0"/>
          <w:sz w:val="26"/>
          <w:szCs w:val="26"/>
        </w:rPr>
        <w:t xml:space="preserve">Светлоярского городского поселения </w:t>
      </w:r>
      <w:r w:rsidR="003E6DB3" w:rsidRPr="00CB744A">
        <w:rPr>
          <w:b w:val="0"/>
          <w:color w:val="auto"/>
          <w:sz w:val="26"/>
          <w:szCs w:val="26"/>
        </w:rPr>
        <w:t xml:space="preserve">Светлоярского муниципального района представляются в </w:t>
      </w:r>
      <w:r w:rsidR="003E6DB3" w:rsidRPr="00CB744A">
        <w:rPr>
          <w:b w:val="0"/>
          <w:sz w:val="26"/>
          <w:szCs w:val="26"/>
        </w:rPr>
        <w:t>отдел архитектуры, строительства и ЖКХ</w:t>
      </w:r>
      <w:r w:rsidR="003E6DB3" w:rsidRPr="00CB744A">
        <w:rPr>
          <w:b w:val="0"/>
          <w:color w:val="auto"/>
          <w:sz w:val="26"/>
          <w:szCs w:val="26"/>
        </w:rPr>
        <w:t xml:space="preserve"> администрации </w:t>
      </w:r>
      <w:r w:rsidR="003E6DB3" w:rsidRPr="00CB744A">
        <w:rPr>
          <w:b w:val="0"/>
          <w:sz w:val="26"/>
          <w:szCs w:val="26"/>
        </w:rPr>
        <w:t>Светлоярского муниципального района</w:t>
      </w:r>
      <w:r w:rsidR="005D59EA" w:rsidRPr="00CB744A">
        <w:rPr>
          <w:b w:val="0"/>
          <w:color w:val="auto"/>
          <w:sz w:val="26"/>
          <w:szCs w:val="26"/>
        </w:rPr>
        <w:t xml:space="preserve"> (</w:t>
      </w:r>
      <w:r w:rsidR="003E6DB3" w:rsidRPr="00CB744A">
        <w:rPr>
          <w:b w:val="0"/>
          <w:color w:val="auto"/>
          <w:sz w:val="26"/>
          <w:szCs w:val="26"/>
        </w:rPr>
        <w:t>Волгоградская область, Светлоярский район, р.п. Светлый Яр, ул. Спортивная д.5, кабинет № 57</w:t>
      </w:r>
      <w:r w:rsidR="005D59EA" w:rsidRPr="00CB744A">
        <w:rPr>
          <w:b w:val="0"/>
          <w:color w:val="auto"/>
          <w:sz w:val="26"/>
          <w:szCs w:val="26"/>
        </w:rPr>
        <w:t xml:space="preserve">) в письменном виде в срок до </w:t>
      </w:r>
      <w:r w:rsidR="00EA73ED" w:rsidRPr="00CB744A">
        <w:rPr>
          <w:b w:val="0"/>
          <w:color w:val="auto"/>
          <w:sz w:val="26"/>
          <w:szCs w:val="26"/>
        </w:rPr>
        <w:t>8</w:t>
      </w:r>
      <w:r w:rsidR="00A84CEB" w:rsidRPr="00CB744A">
        <w:rPr>
          <w:b w:val="0"/>
          <w:color w:val="auto"/>
          <w:sz w:val="26"/>
          <w:szCs w:val="26"/>
        </w:rPr>
        <w:t xml:space="preserve"> </w:t>
      </w:r>
      <w:r w:rsidR="00EA73ED" w:rsidRPr="00CB744A">
        <w:rPr>
          <w:b w:val="0"/>
          <w:color w:val="auto"/>
          <w:sz w:val="26"/>
          <w:szCs w:val="26"/>
        </w:rPr>
        <w:t>августа</w:t>
      </w:r>
      <w:r w:rsidR="005D59EA" w:rsidRPr="00CB744A">
        <w:rPr>
          <w:b w:val="0"/>
          <w:color w:val="auto"/>
          <w:sz w:val="26"/>
          <w:szCs w:val="26"/>
        </w:rPr>
        <w:t xml:space="preserve"> 2016 года.</w:t>
      </w:r>
    </w:p>
    <w:p w:rsidR="009037DA" w:rsidRDefault="009037DA" w:rsidP="0038624D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9037DA" w:rsidRPr="00CB744A" w:rsidRDefault="009037DA" w:rsidP="0038624D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b w:val="0"/>
          <w:color w:val="auto"/>
          <w:sz w:val="26"/>
          <w:szCs w:val="26"/>
        </w:rPr>
      </w:pPr>
    </w:p>
    <w:p w:rsidR="00895B28" w:rsidRPr="00CB744A" w:rsidRDefault="00BE5391" w:rsidP="008E75EF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 w:rsidRPr="00CB744A">
        <w:rPr>
          <w:b w:val="0"/>
          <w:bCs/>
          <w:sz w:val="26"/>
          <w:szCs w:val="26"/>
        </w:rPr>
        <w:lastRenderedPageBreak/>
        <w:t xml:space="preserve">     </w:t>
      </w:r>
      <w:r w:rsidR="0038624D" w:rsidRPr="00CB744A">
        <w:rPr>
          <w:b w:val="0"/>
          <w:bCs/>
          <w:sz w:val="26"/>
          <w:szCs w:val="26"/>
        </w:rPr>
        <w:t xml:space="preserve"> </w:t>
      </w:r>
      <w:r w:rsidRPr="00CB744A">
        <w:rPr>
          <w:b w:val="0"/>
          <w:bCs/>
          <w:sz w:val="26"/>
          <w:szCs w:val="26"/>
        </w:rPr>
        <w:t>8</w:t>
      </w:r>
      <w:r w:rsidR="008E75EF" w:rsidRPr="00CB744A">
        <w:rPr>
          <w:b w:val="0"/>
          <w:bCs/>
          <w:sz w:val="26"/>
          <w:szCs w:val="26"/>
        </w:rPr>
        <w:t>.</w:t>
      </w:r>
      <w:r w:rsidR="00895B28" w:rsidRPr="00CB744A">
        <w:rPr>
          <w:b w:val="0"/>
          <w:bCs/>
          <w:sz w:val="26"/>
          <w:szCs w:val="26"/>
        </w:rPr>
        <w:t xml:space="preserve"> Начальнику отдела по муниципальной службе, общим и кадровым вопросам (</w:t>
      </w:r>
      <w:r w:rsidR="00EA73ED" w:rsidRPr="00CB744A">
        <w:rPr>
          <w:b w:val="0"/>
          <w:bCs/>
          <w:sz w:val="26"/>
          <w:szCs w:val="26"/>
        </w:rPr>
        <w:t>Иванова Н.В.)</w:t>
      </w:r>
      <w:r w:rsidR="00895B28" w:rsidRPr="00CB744A">
        <w:rPr>
          <w:b w:val="0"/>
          <w:bCs/>
          <w:sz w:val="26"/>
          <w:szCs w:val="26"/>
        </w:rPr>
        <w:t xml:space="preserve"> направить данное постановление для опубликов</w:t>
      </w:r>
      <w:r w:rsidR="0038624D" w:rsidRPr="00CB744A">
        <w:rPr>
          <w:b w:val="0"/>
          <w:bCs/>
          <w:sz w:val="26"/>
          <w:szCs w:val="26"/>
        </w:rPr>
        <w:t xml:space="preserve">ания в районной газете «Восход» и на официальном сайте администрации Светлоярского муниципального района </w:t>
      </w:r>
      <w:r w:rsidR="0038624D" w:rsidRPr="00CB744A">
        <w:rPr>
          <w:b w:val="0"/>
          <w:bCs/>
          <w:sz w:val="26"/>
          <w:szCs w:val="26"/>
          <w:lang w:val="en-US"/>
        </w:rPr>
        <w:t>www</w:t>
      </w:r>
      <w:r w:rsidR="0038624D" w:rsidRPr="00CB744A">
        <w:rPr>
          <w:b w:val="0"/>
          <w:bCs/>
          <w:sz w:val="26"/>
          <w:szCs w:val="26"/>
        </w:rPr>
        <w:t>.</w:t>
      </w:r>
      <w:r w:rsidR="0038624D" w:rsidRPr="00CB744A">
        <w:rPr>
          <w:b w:val="0"/>
          <w:bCs/>
          <w:sz w:val="26"/>
          <w:szCs w:val="26"/>
          <w:lang w:val="en-US"/>
        </w:rPr>
        <w:t>svyar</w:t>
      </w:r>
      <w:r w:rsidR="0038624D" w:rsidRPr="00CB744A">
        <w:rPr>
          <w:b w:val="0"/>
          <w:bCs/>
          <w:sz w:val="26"/>
          <w:szCs w:val="26"/>
        </w:rPr>
        <w:t>.</w:t>
      </w:r>
      <w:r w:rsidR="0038624D" w:rsidRPr="00CB744A">
        <w:rPr>
          <w:b w:val="0"/>
          <w:bCs/>
          <w:sz w:val="26"/>
          <w:szCs w:val="26"/>
          <w:lang w:val="en-US"/>
        </w:rPr>
        <w:t>ru</w:t>
      </w:r>
      <w:r w:rsidR="0038624D" w:rsidRPr="00CB744A">
        <w:rPr>
          <w:b w:val="0"/>
          <w:bCs/>
          <w:sz w:val="26"/>
          <w:szCs w:val="26"/>
        </w:rPr>
        <w:t>.</w:t>
      </w:r>
    </w:p>
    <w:p w:rsidR="0015793C" w:rsidRPr="00CB744A" w:rsidRDefault="0015793C" w:rsidP="00BD503E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</w:p>
    <w:p w:rsidR="00895B28" w:rsidRPr="00CB744A" w:rsidRDefault="00EA73ED" w:rsidP="008E75EF">
      <w:pPr>
        <w:pStyle w:val="a3"/>
        <w:tabs>
          <w:tab w:val="left" w:pos="-1985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  <w:r w:rsidRPr="00CB744A">
        <w:rPr>
          <w:b w:val="0"/>
          <w:bCs/>
          <w:sz w:val="26"/>
          <w:szCs w:val="26"/>
        </w:rPr>
        <w:t xml:space="preserve">     9</w:t>
      </w:r>
      <w:r w:rsidR="008E75EF" w:rsidRPr="00CB744A">
        <w:rPr>
          <w:b w:val="0"/>
          <w:bCs/>
          <w:sz w:val="26"/>
          <w:szCs w:val="26"/>
        </w:rPr>
        <w:t xml:space="preserve">. </w:t>
      </w:r>
      <w:r w:rsidR="00895B28" w:rsidRPr="00CB744A">
        <w:rPr>
          <w:b w:val="0"/>
          <w:bCs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r w:rsidR="00895B28" w:rsidRPr="00CB744A">
        <w:rPr>
          <w:b w:val="0"/>
          <w:sz w:val="26"/>
          <w:szCs w:val="26"/>
        </w:rPr>
        <w:t>Плахотнюка А.В.</w:t>
      </w:r>
      <w:r w:rsidR="00895B28" w:rsidRPr="00CB744A">
        <w:rPr>
          <w:b w:val="0"/>
          <w:bCs/>
          <w:sz w:val="26"/>
          <w:szCs w:val="26"/>
        </w:rPr>
        <w:t xml:space="preserve"> </w:t>
      </w:r>
    </w:p>
    <w:p w:rsidR="00FD78AD" w:rsidRDefault="00FD78AD" w:rsidP="006C4735">
      <w:pPr>
        <w:jc w:val="both"/>
        <w:rPr>
          <w:rFonts w:ascii="Times New Roman" w:hAnsi="Times New Roman"/>
          <w:sz w:val="26"/>
          <w:szCs w:val="26"/>
        </w:rPr>
      </w:pPr>
    </w:p>
    <w:p w:rsidR="006C4735" w:rsidRDefault="006C4735" w:rsidP="006C4735">
      <w:pPr>
        <w:jc w:val="both"/>
        <w:rPr>
          <w:rFonts w:ascii="Times New Roman" w:hAnsi="Times New Roman"/>
          <w:sz w:val="20"/>
        </w:rPr>
      </w:pPr>
    </w:p>
    <w:p w:rsidR="009037DA" w:rsidRPr="006C4735" w:rsidRDefault="009037DA" w:rsidP="006C4735">
      <w:pPr>
        <w:jc w:val="both"/>
        <w:rPr>
          <w:rFonts w:ascii="Times New Roman" w:hAnsi="Times New Roman"/>
          <w:sz w:val="20"/>
        </w:rPr>
      </w:pPr>
    </w:p>
    <w:p w:rsidR="008E75EF" w:rsidRPr="006C4735" w:rsidRDefault="00446343" w:rsidP="006C4735">
      <w:pPr>
        <w:pStyle w:val="a3"/>
        <w:ind w:left="-142" w:right="0"/>
        <w:jc w:val="both"/>
        <w:rPr>
          <w:b w:val="0"/>
          <w:sz w:val="26"/>
          <w:szCs w:val="26"/>
        </w:rPr>
      </w:pPr>
      <w:r w:rsidRPr="0015793C">
        <w:rPr>
          <w:b w:val="0"/>
          <w:sz w:val="26"/>
          <w:szCs w:val="26"/>
        </w:rPr>
        <w:t>Глава</w:t>
      </w:r>
      <w:r w:rsidR="00FA5F22" w:rsidRPr="0015793C">
        <w:rPr>
          <w:b w:val="0"/>
          <w:sz w:val="26"/>
          <w:szCs w:val="26"/>
        </w:rPr>
        <w:t xml:space="preserve"> </w:t>
      </w:r>
      <w:r w:rsidR="009A0A7B" w:rsidRPr="0015793C">
        <w:rPr>
          <w:b w:val="0"/>
          <w:sz w:val="26"/>
          <w:szCs w:val="26"/>
        </w:rPr>
        <w:t xml:space="preserve">муниципального района            </w:t>
      </w:r>
      <w:r w:rsidR="00895B28" w:rsidRPr="0015793C">
        <w:rPr>
          <w:b w:val="0"/>
          <w:sz w:val="26"/>
          <w:szCs w:val="26"/>
        </w:rPr>
        <w:t xml:space="preserve">                      </w:t>
      </w:r>
      <w:r w:rsidR="00FD78AD" w:rsidRPr="0015793C">
        <w:rPr>
          <w:b w:val="0"/>
          <w:sz w:val="26"/>
          <w:szCs w:val="26"/>
        </w:rPr>
        <w:t xml:space="preserve">             </w:t>
      </w:r>
      <w:r w:rsidR="006C4735">
        <w:rPr>
          <w:b w:val="0"/>
          <w:sz w:val="26"/>
          <w:szCs w:val="26"/>
        </w:rPr>
        <w:t xml:space="preserve">             </w:t>
      </w:r>
      <w:r w:rsidR="00FD78AD" w:rsidRPr="0015793C">
        <w:rPr>
          <w:b w:val="0"/>
          <w:sz w:val="26"/>
          <w:szCs w:val="26"/>
        </w:rPr>
        <w:t xml:space="preserve">   </w:t>
      </w:r>
      <w:r w:rsidR="00D7458E" w:rsidRPr="0015793C">
        <w:rPr>
          <w:b w:val="0"/>
          <w:sz w:val="26"/>
          <w:szCs w:val="26"/>
        </w:rPr>
        <w:t xml:space="preserve">  </w:t>
      </w:r>
      <w:r w:rsidR="00FD78AD" w:rsidRPr="0015793C">
        <w:rPr>
          <w:b w:val="0"/>
          <w:sz w:val="26"/>
          <w:szCs w:val="26"/>
        </w:rPr>
        <w:t>Б.Б. Коротков</w:t>
      </w: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EA73ED" w:rsidRDefault="00EA73ED" w:rsidP="00FD78AD">
      <w:pPr>
        <w:pStyle w:val="a3"/>
        <w:ind w:left="0" w:right="452"/>
        <w:jc w:val="both"/>
        <w:rPr>
          <w:b w:val="0"/>
          <w:sz w:val="20"/>
        </w:rPr>
      </w:pPr>
    </w:p>
    <w:p w:rsidR="00EA73ED" w:rsidRDefault="00EA73ED" w:rsidP="00FD78AD">
      <w:pPr>
        <w:pStyle w:val="a3"/>
        <w:ind w:left="0" w:right="452"/>
        <w:jc w:val="both"/>
        <w:rPr>
          <w:b w:val="0"/>
          <w:sz w:val="20"/>
        </w:rPr>
      </w:pPr>
    </w:p>
    <w:p w:rsidR="00EA73ED" w:rsidRDefault="00EA73ED" w:rsidP="00FD78AD">
      <w:pPr>
        <w:pStyle w:val="a3"/>
        <w:ind w:left="0" w:right="452"/>
        <w:jc w:val="both"/>
        <w:rPr>
          <w:b w:val="0"/>
          <w:sz w:val="20"/>
        </w:rPr>
      </w:pPr>
    </w:p>
    <w:p w:rsidR="00482355" w:rsidRDefault="00482355" w:rsidP="00FD78AD">
      <w:pPr>
        <w:pStyle w:val="a3"/>
        <w:ind w:left="0" w:right="452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sz w:val="52"/>
          <w:szCs w:val="52"/>
        </w:rPr>
      </w:pPr>
    </w:p>
    <w:p w:rsidR="009037DA" w:rsidRDefault="009037DA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001B92" w:rsidRPr="00080DE8" w:rsidRDefault="008645FA" w:rsidP="00FD78AD">
      <w:pPr>
        <w:pStyle w:val="a3"/>
        <w:ind w:left="0" w:right="452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482B94">
        <w:rPr>
          <w:b w:val="0"/>
          <w:sz w:val="18"/>
        </w:rPr>
        <w:t>Жуков В.И</w:t>
      </w:r>
      <w:r>
        <w:rPr>
          <w:b w:val="0"/>
          <w:sz w:val="18"/>
        </w:rPr>
        <w:t>.</w:t>
      </w:r>
    </w:p>
    <w:sectPr w:rsidR="00001B92" w:rsidRPr="00080DE8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D6" w:rsidRDefault="005F1BD6">
      <w:r>
        <w:separator/>
      </w:r>
    </w:p>
  </w:endnote>
  <w:endnote w:type="continuationSeparator" w:id="0">
    <w:p w:rsidR="005F1BD6" w:rsidRDefault="005F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D6" w:rsidRDefault="005F1BD6">
      <w:r>
        <w:separator/>
      </w:r>
    </w:p>
  </w:footnote>
  <w:footnote w:type="continuationSeparator" w:id="0">
    <w:p w:rsidR="005F1BD6" w:rsidRDefault="005F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221D27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0647"/>
    <w:rsid w:val="002B1E7A"/>
    <w:rsid w:val="002C0A75"/>
    <w:rsid w:val="002D79C8"/>
    <w:rsid w:val="002E015C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7B82"/>
    <w:rsid w:val="0038624D"/>
    <w:rsid w:val="003A29AA"/>
    <w:rsid w:val="003B0A33"/>
    <w:rsid w:val="003B7002"/>
    <w:rsid w:val="003C0E6B"/>
    <w:rsid w:val="003D7D84"/>
    <w:rsid w:val="003E6DB3"/>
    <w:rsid w:val="004018BE"/>
    <w:rsid w:val="00404C61"/>
    <w:rsid w:val="004068CE"/>
    <w:rsid w:val="00406AA8"/>
    <w:rsid w:val="00415A6C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355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45839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1BD6"/>
    <w:rsid w:val="005F29A4"/>
    <w:rsid w:val="005F74DB"/>
    <w:rsid w:val="00632FFB"/>
    <w:rsid w:val="00634E2C"/>
    <w:rsid w:val="006414B5"/>
    <w:rsid w:val="006515CD"/>
    <w:rsid w:val="006532D7"/>
    <w:rsid w:val="00667505"/>
    <w:rsid w:val="0067039D"/>
    <w:rsid w:val="00673AA0"/>
    <w:rsid w:val="006746E2"/>
    <w:rsid w:val="00692A27"/>
    <w:rsid w:val="00692AB9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7318"/>
    <w:rsid w:val="00777FAB"/>
    <w:rsid w:val="007A30F4"/>
    <w:rsid w:val="007A794A"/>
    <w:rsid w:val="007B5EFD"/>
    <w:rsid w:val="007B655D"/>
    <w:rsid w:val="007D4CF1"/>
    <w:rsid w:val="00802A13"/>
    <w:rsid w:val="008119EF"/>
    <w:rsid w:val="00831363"/>
    <w:rsid w:val="00832501"/>
    <w:rsid w:val="00837972"/>
    <w:rsid w:val="00857147"/>
    <w:rsid w:val="008645FA"/>
    <w:rsid w:val="0087193D"/>
    <w:rsid w:val="00895B28"/>
    <w:rsid w:val="008A4F75"/>
    <w:rsid w:val="008C17D5"/>
    <w:rsid w:val="008E21F1"/>
    <w:rsid w:val="008E5AF0"/>
    <w:rsid w:val="008E75EF"/>
    <w:rsid w:val="009037DA"/>
    <w:rsid w:val="00913DE4"/>
    <w:rsid w:val="00914FB6"/>
    <w:rsid w:val="0091616F"/>
    <w:rsid w:val="009169D6"/>
    <w:rsid w:val="00922B96"/>
    <w:rsid w:val="009306D3"/>
    <w:rsid w:val="00951FA6"/>
    <w:rsid w:val="009608E8"/>
    <w:rsid w:val="00972D7F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923B7"/>
    <w:rsid w:val="00AB0509"/>
    <w:rsid w:val="00AB500B"/>
    <w:rsid w:val="00AB62E6"/>
    <w:rsid w:val="00AC332D"/>
    <w:rsid w:val="00AC50DE"/>
    <w:rsid w:val="00AD25CA"/>
    <w:rsid w:val="00AE03AD"/>
    <w:rsid w:val="00B16F54"/>
    <w:rsid w:val="00B17CAA"/>
    <w:rsid w:val="00B2637B"/>
    <w:rsid w:val="00B2660D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562F"/>
    <w:rsid w:val="00C706E4"/>
    <w:rsid w:val="00C77BDF"/>
    <w:rsid w:val="00C834EC"/>
    <w:rsid w:val="00C87CE9"/>
    <w:rsid w:val="00C92C8E"/>
    <w:rsid w:val="00C97BDA"/>
    <w:rsid w:val="00CA4A95"/>
    <w:rsid w:val="00CB1DD8"/>
    <w:rsid w:val="00CB38D8"/>
    <w:rsid w:val="00CB744A"/>
    <w:rsid w:val="00CC14F6"/>
    <w:rsid w:val="00CC1BB5"/>
    <w:rsid w:val="00CC238E"/>
    <w:rsid w:val="00CC5E42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3ED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52CBC"/>
    <w:rsid w:val="00F57D8E"/>
    <w:rsid w:val="00F6335F"/>
    <w:rsid w:val="00F63FCA"/>
    <w:rsid w:val="00F71165"/>
    <w:rsid w:val="00F72921"/>
    <w:rsid w:val="00F742D8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Title"/>
    <w:basedOn w:val="a"/>
    <w:next w:val="a"/>
    <w:link w:val="aa"/>
    <w:qFormat/>
    <w:rsid w:val="00545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54583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10</cp:revision>
  <cp:lastPrinted>2016-06-22T08:57:00Z</cp:lastPrinted>
  <dcterms:created xsi:type="dcterms:W3CDTF">2016-06-21T04:47:00Z</dcterms:created>
  <dcterms:modified xsi:type="dcterms:W3CDTF">2016-06-23T06:29:00Z</dcterms:modified>
</cp:coreProperties>
</file>