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0E" w:rsidRPr="00772E56" w:rsidRDefault="00EE000E" w:rsidP="00EE000E">
      <w:pPr>
        <w:ind w:firstLine="0"/>
        <w:rPr>
          <w:sz w:val="28"/>
          <w:szCs w:val="28"/>
        </w:rPr>
      </w:pPr>
      <w:r w:rsidRPr="00772E5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1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jc w:val="center"/>
        <w:rPr>
          <w:sz w:val="28"/>
          <w:szCs w:val="28"/>
        </w:rPr>
      </w:pP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772E56">
        <w:rPr>
          <w:sz w:val="32"/>
          <w:szCs w:val="32"/>
        </w:rPr>
        <w:t>Администрация</w:t>
      </w:r>
    </w:p>
    <w:p w:rsidR="00EE000E" w:rsidRPr="00772E56" w:rsidRDefault="00EE000E" w:rsidP="00EE000E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772E56">
        <w:rPr>
          <w:sz w:val="32"/>
          <w:szCs w:val="32"/>
        </w:rPr>
        <w:t>Светлоярского муниципального района Волгоградской области</w:t>
      </w:r>
    </w:p>
    <w:p w:rsidR="00EE000E" w:rsidRPr="00772E56" w:rsidRDefault="00EE000E" w:rsidP="00EE000E">
      <w:pPr>
        <w:spacing w:line="240" w:lineRule="auto"/>
        <w:ind w:right="28"/>
        <w:jc w:val="center"/>
        <w:rPr>
          <w:sz w:val="20"/>
          <w:szCs w:val="20"/>
        </w:rPr>
      </w:pPr>
      <w:r w:rsidRPr="00772E56">
        <w:rPr>
          <w:sz w:val="32"/>
          <w:szCs w:val="32"/>
        </w:rPr>
        <w:t xml:space="preserve">                </w:t>
      </w:r>
    </w:p>
    <w:p w:rsidR="00EE000E" w:rsidRPr="00772E56" w:rsidRDefault="00EE000E" w:rsidP="00EE000E">
      <w:pPr>
        <w:spacing w:line="240" w:lineRule="auto"/>
        <w:ind w:right="28"/>
        <w:jc w:val="center"/>
        <w:rPr>
          <w:b/>
          <w:sz w:val="30"/>
          <w:szCs w:val="30"/>
        </w:rPr>
      </w:pPr>
    </w:p>
    <w:p w:rsidR="00EE000E" w:rsidRPr="00772E56" w:rsidRDefault="00EE000E" w:rsidP="00EE000E">
      <w:pPr>
        <w:spacing w:line="240" w:lineRule="auto"/>
        <w:ind w:right="28" w:firstLine="0"/>
        <w:jc w:val="center"/>
        <w:rPr>
          <w:b/>
          <w:sz w:val="36"/>
          <w:szCs w:val="36"/>
        </w:rPr>
      </w:pPr>
      <w:r w:rsidRPr="00772E56">
        <w:rPr>
          <w:b/>
          <w:sz w:val="36"/>
          <w:szCs w:val="36"/>
        </w:rPr>
        <w:t>ПОСТАНОВЛЕНИЕ</w:t>
      </w:r>
    </w:p>
    <w:p w:rsidR="00EE000E" w:rsidRPr="00772E56" w:rsidRDefault="00EE000E" w:rsidP="00EE000E">
      <w:pPr>
        <w:spacing w:line="240" w:lineRule="auto"/>
        <w:ind w:right="28"/>
      </w:pPr>
    </w:p>
    <w:p w:rsidR="00EE000E" w:rsidRPr="00772E56" w:rsidRDefault="003A1150" w:rsidP="00EE000E">
      <w:pPr>
        <w:spacing w:line="240" w:lineRule="auto"/>
        <w:ind w:right="28" w:firstLine="0"/>
        <w:rPr>
          <w:sz w:val="26"/>
          <w:szCs w:val="26"/>
        </w:rPr>
      </w:pPr>
      <w:r>
        <w:rPr>
          <w:sz w:val="26"/>
          <w:szCs w:val="26"/>
        </w:rPr>
        <w:t>от  04.05</w:t>
      </w:r>
      <w:bookmarkStart w:id="0" w:name="_GoBack"/>
      <w:bookmarkEnd w:id="0"/>
      <w:r w:rsidR="00EE000E" w:rsidRPr="00772E56">
        <w:rPr>
          <w:sz w:val="26"/>
          <w:szCs w:val="26"/>
        </w:rPr>
        <w:t>. 201</w:t>
      </w:r>
      <w:r w:rsidR="001106F5">
        <w:rPr>
          <w:sz w:val="26"/>
          <w:szCs w:val="26"/>
        </w:rPr>
        <w:t>6</w:t>
      </w: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№ 671</w:t>
      </w:r>
    </w:p>
    <w:p w:rsidR="00EE000E" w:rsidRPr="00772E56" w:rsidRDefault="00EE000E" w:rsidP="00EE000E">
      <w:pPr>
        <w:spacing w:line="240" w:lineRule="auto"/>
        <w:rPr>
          <w:sz w:val="26"/>
          <w:szCs w:val="26"/>
        </w:rPr>
      </w:pPr>
    </w:p>
    <w:p w:rsidR="00EE000E" w:rsidRPr="00772E56" w:rsidRDefault="00EE000E" w:rsidP="00EE000E">
      <w:pPr>
        <w:spacing w:line="240" w:lineRule="auto"/>
        <w:rPr>
          <w:sz w:val="26"/>
          <w:szCs w:val="26"/>
        </w:rPr>
      </w:pPr>
    </w:p>
    <w:p w:rsidR="00EE000E" w:rsidRPr="00484C4A" w:rsidRDefault="00EE000E" w:rsidP="00EE000E">
      <w:pPr>
        <w:spacing w:line="240" w:lineRule="auto"/>
        <w:ind w:firstLine="0"/>
        <w:rPr>
          <w:sz w:val="26"/>
          <w:szCs w:val="26"/>
        </w:rPr>
      </w:pPr>
      <w:r w:rsidRPr="00484C4A">
        <w:rPr>
          <w:sz w:val="26"/>
          <w:szCs w:val="26"/>
        </w:rPr>
        <w:t>Об утверждении тарифов</w:t>
      </w:r>
    </w:p>
    <w:p w:rsidR="00EE000E" w:rsidRPr="00484C4A" w:rsidRDefault="00EE000E" w:rsidP="00EE000E">
      <w:pPr>
        <w:spacing w:line="240" w:lineRule="auto"/>
        <w:ind w:firstLine="0"/>
        <w:rPr>
          <w:sz w:val="26"/>
          <w:szCs w:val="26"/>
        </w:rPr>
      </w:pPr>
      <w:r w:rsidRPr="00484C4A">
        <w:rPr>
          <w:sz w:val="26"/>
          <w:szCs w:val="26"/>
        </w:rPr>
        <w:t>на платные услуги, оказываемые</w:t>
      </w:r>
    </w:p>
    <w:p w:rsidR="00EE000E" w:rsidRPr="00484C4A" w:rsidRDefault="00EE000E" w:rsidP="001E7256">
      <w:pPr>
        <w:spacing w:line="240" w:lineRule="auto"/>
        <w:ind w:firstLine="0"/>
        <w:rPr>
          <w:sz w:val="26"/>
          <w:szCs w:val="26"/>
        </w:rPr>
      </w:pPr>
      <w:r w:rsidRPr="00484C4A">
        <w:rPr>
          <w:sz w:val="26"/>
          <w:szCs w:val="26"/>
        </w:rPr>
        <w:t>М</w:t>
      </w:r>
      <w:r w:rsidR="001E7256" w:rsidRPr="00484C4A">
        <w:rPr>
          <w:sz w:val="26"/>
          <w:szCs w:val="26"/>
        </w:rPr>
        <w:t>Б</w:t>
      </w:r>
      <w:r w:rsidRPr="00484C4A">
        <w:rPr>
          <w:sz w:val="26"/>
          <w:szCs w:val="26"/>
        </w:rPr>
        <w:t>У</w:t>
      </w:r>
      <w:r w:rsidR="001E7256" w:rsidRPr="00484C4A">
        <w:rPr>
          <w:sz w:val="26"/>
          <w:szCs w:val="26"/>
        </w:rPr>
        <w:t xml:space="preserve"> ДОЛ</w:t>
      </w:r>
      <w:r w:rsidRPr="00484C4A">
        <w:rPr>
          <w:sz w:val="26"/>
          <w:szCs w:val="26"/>
        </w:rPr>
        <w:t xml:space="preserve"> «</w:t>
      </w:r>
      <w:r w:rsidR="001E7256" w:rsidRPr="00484C4A">
        <w:rPr>
          <w:sz w:val="26"/>
          <w:szCs w:val="26"/>
        </w:rPr>
        <w:t>Чайка</w:t>
      </w:r>
      <w:r w:rsidRPr="00484C4A">
        <w:rPr>
          <w:sz w:val="26"/>
          <w:szCs w:val="26"/>
        </w:rPr>
        <w:t xml:space="preserve">» </w:t>
      </w:r>
    </w:p>
    <w:p w:rsidR="00EE000E" w:rsidRPr="00484C4A" w:rsidRDefault="00EE000E" w:rsidP="00EE000E">
      <w:pPr>
        <w:spacing w:line="240" w:lineRule="auto"/>
        <w:ind w:firstLine="0"/>
        <w:rPr>
          <w:sz w:val="26"/>
          <w:szCs w:val="26"/>
        </w:rPr>
      </w:pPr>
    </w:p>
    <w:p w:rsidR="00EE000E" w:rsidRPr="00484C4A" w:rsidRDefault="00EE000E" w:rsidP="00EE000E">
      <w:pPr>
        <w:spacing w:line="240" w:lineRule="auto"/>
        <w:rPr>
          <w:b/>
          <w:sz w:val="26"/>
          <w:szCs w:val="26"/>
        </w:rPr>
      </w:pPr>
    </w:p>
    <w:p w:rsidR="00EE000E" w:rsidRPr="00484C4A" w:rsidRDefault="00EE000E" w:rsidP="00EE000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484C4A">
        <w:rPr>
          <w:sz w:val="26"/>
          <w:szCs w:val="26"/>
        </w:rPr>
        <w:t>Рассмотрев предоставленные М</w:t>
      </w:r>
      <w:r w:rsidR="001E7256" w:rsidRPr="00484C4A">
        <w:rPr>
          <w:sz w:val="26"/>
          <w:szCs w:val="26"/>
        </w:rPr>
        <w:t>Б</w:t>
      </w:r>
      <w:r w:rsidRPr="00484C4A">
        <w:rPr>
          <w:sz w:val="26"/>
          <w:szCs w:val="26"/>
        </w:rPr>
        <w:t>У</w:t>
      </w:r>
      <w:r w:rsidR="001E7256" w:rsidRPr="00484C4A">
        <w:rPr>
          <w:sz w:val="26"/>
          <w:szCs w:val="26"/>
        </w:rPr>
        <w:t xml:space="preserve"> ДОЛ</w:t>
      </w:r>
      <w:r w:rsidRPr="00484C4A">
        <w:rPr>
          <w:sz w:val="26"/>
          <w:szCs w:val="26"/>
        </w:rPr>
        <w:t xml:space="preserve"> «</w:t>
      </w:r>
      <w:r w:rsidR="001E7256" w:rsidRPr="00484C4A">
        <w:rPr>
          <w:sz w:val="26"/>
          <w:szCs w:val="26"/>
        </w:rPr>
        <w:t>Чайка</w:t>
      </w:r>
      <w:r w:rsidRPr="00484C4A">
        <w:rPr>
          <w:sz w:val="26"/>
          <w:szCs w:val="26"/>
        </w:rPr>
        <w:t xml:space="preserve">» материалы, руководствуясь Федеральным законом от 06.10.2003 № 131-ФЗ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</w:t>
      </w:r>
      <w:r w:rsidR="00A123A4" w:rsidRPr="00484C4A">
        <w:rPr>
          <w:sz w:val="26"/>
          <w:szCs w:val="26"/>
        </w:rPr>
        <w:t>п</w:t>
      </w:r>
      <w:r w:rsidR="001106F5" w:rsidRPr="00484C4A">
        <w:rPr>
          <w:sz w:val="26"/>
          <w:szCs w:val="26"/>
        </w:rPr>
        <w:t>остановлением администрации Светлоярского муниципального района от 21.06.2011 №835 «Об утверждении порядка определения платы за оказание услуг (выполнение работ), относящихся к основным видам деятельности муниципальных бюджетных учреждений администрации Светлоярского муниципального района, для граждан и юридических лиц, предоставленных на платной основе», Решением Светлоярской районной Думы Волгоградской области от 12.03.2007 № 24/130 «Об утверждении Положения о порядке рассмотрения и утверждения цен и тарифов на товары и услуги, производимые и оказываемые муниципальными предприятиями и учреждениями Светлоярского муниципального района Волгоградской области»,</w:t>
      </w:r>
      <w:r w:rsidRPr="00484C4A">
        <w:rPr>
          <w:sz w:val="26"/>
          <w:szCs w:val="26"/>
        </w:rPr>
        <w:t xml:space="preserve"> в целях упорядочения предоставления платных услуг</w:t>
      </w:r>
      <w:r w:rsidR="000218C0" w:rsidRPr="00484C4A">
        <w:rPr>
          <w:sz w:val="26"/>
          <w:szCs w:val="26"/>
        </w:rPr>
        <w:t>,</w:t>
      </w:r>
    </w:p>
    <w:p w:rsidR="00EE000E" w:rsidRPr="00484C4A" w:rsidRDefault="00EE000E" w:rsidP="00EE000E">
      <w:pPr>
        <w:spacing w:line="240" w:lineRule="auto"/>
        <w:ind w:firstLine="0"/>
        <w:rPr>
          <w:sz w:val="26"/>
          <w:szCs w:val="26"/>
        </w:rPr>
      </w:pPr>
    </w:p>
    <w:p w:rsidR="00EE000E" w:rsidRPr="00484C4A" w:rsidRDefault="00EE000E" w:rsidP="00EE000E">
      <w:pPr>
        <w:spacing w:line="240" w:lineRule="auto"/>
        <w:ind w:firstLine="0"/>
        <w:rPr>
          <w:sz w:val="26"/>
          <w:szCs w:val="26"/>
        </w:rPr>
      </w:pPr>
      <w:r w:rsidRPr="00484C4A">
        <w:rPr>
          <w:sz w:val="26"/>
          <w:szCs w:val="26"/>
        </w:rPr>
        <w:t xml:space="preserve">п о с т а н о в л я ю: </w:t>
      </w:r>
    </w:p>
    <w:p w:rsidR="00EE000E" w:rsidRPr="00484C4A" w:rsidRDefault="00EE000E" w:rsidP="00EE000E">
      <w:pPr>
        <w:spacing w:line="240" w:lineRule="auto"/>
        <w:ind w:firstLine="0"/>
        <w:rPr>
          <w:sz w:val="26"/>
          <w:szCs w:val="26"/>
        </w:rPr>
      </w:pPr>
    </w:p>
    <w:p w:rsidR="00EE000E" w:rsidRPr="00484C4A" w:rsidRDefault="00EE000E" w:rsidP="00772E5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84C4A">
        <w:rPr>
          <w:sz w:val="26"/>
          <w:szCs w:val="26"/>
        </w:rPr>
        <w:t>Утвердить тарифы на платные услуги, оказываемые М</w:t>
      </w:r>
      <w:r w:rsidR="001E7256" w:rsidRPr="00484C4A">
        <w:rPr>
          <w:sz w:val="26"/>
          <w:szCs w:val="26"/>
        </w:rPr>
        <w:t>Б</w:t>
      </w:r>
      <w:r w:rsidRPr="00484C4A">
        <w:rPr>
          <w:sz w:val="26"/>
          <w:szCs w:val="26"/>
        </w:rPr>
        <w:t xml:space="preserve">У </w:t>
      </w:r>
      <w:r w:rsidR="001E7256" w:rsidRPr="00484C4A">
        <w:rPr>
          <w:sz w:val="26"/>
          <w:szCs w:val="26"/>
        </w:rPr>
        <w:t xml:space="preserve">ДОЛ </w:t>
      </w:r>
      <w:r w:rsidRPr="00484C4A">
        <w:rPr>
          <w:sz w:val="26"/>
          <w:szCs w:val="26"/>
        </w:rPr>
        <w:t>«</w:t>
      </w:r>
      <w:r w:rsidR="001E7256" w:rsidRPr="00484C4A">
        <w:rPr>
          <w:sz w:val="26"/>
          <w:szCs w:val="26"/>
        </w:rPr>
        <w:t>Чайка»</w:t>
      </w:r>
      <w:r w:rsidRPr="00484C4A">
        <w:rPr>
          <w:sz w:val="26"/>
          <w:szCs w:val="26"/>
        </w:rPr>
        <w:t xml:space="preserve"> </w:t>
      </w:r>
      <w:r w:rsidR="00711436" w:rsidRPr="00484C4A">
        <w:rPr>
          <w:sz w:val="26"/>
          <w:szCs w:val="26"/>
        </w:rPr>
        <w:t>(</w:t>
      </w:r>
      <w:r w:rsidRPr="00484C4A">
        <w:rPr>
          <w:sz w:val="26"/>
          <w:szCs w:val="26"/>
        </w:rPr>
        <w:t>приложени</w:t>
      </w:r>
      <w:r w:rsidR="00F0613E" w:rsidRPr="00484C4A">
        <w:rPr>
          <w:sz w:val="26"/>
          <w:szCs w:val="26"/>
        </w:rPr>
        <w:t>е)</w:t>
      </w:r>
      <w:r w:rsidRPr="00484C4A">
        <w:rPr>
          <w:sz w:val="26"/>
          <w:szCs w:val="26"/>
        </w:rPr>
        <w:t>.</w:t>
      </w:r>
    </w:p>
    <w:p w:rsidR="00EE000E" w:rsidRPr="00484C4A" w:rsidRDefault="00EE000E" w:rsidP="00772E56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</w:p>
    <w:p w:rsidR="006C2171" w:rsidRPr="00484C4A" w:rsidRDefault="00711436" w:rsidP="0071143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84C4A">
        <w:rPr>
          <w:sz w:val="26"/>
          <w:szCs w:val="26"/>
        </w:rPr>
        <w:t>Начальнику отдела по муниципальной службе, общим и кадровым вопросам (Кравцова Е.Н.)</w:t>
      </w:r>
      <w:r w:rsidR="006C2171" w:rsidRPr="00484C4A">
        <w:rPr>
          <w:sz w:val="26"/>
          <w:szCs w:val="26"/>
        </w:rPr>
        <w:t>:</w:t>
      </w:r>
    </w:p>
    <w:p w:rsidR="001E7256" w:rsidRPr="00484C4A" w:rsidRDefault="006C2171" w:rsidP="006C2171">
      <w:pPr>
        <w:widowControl w:val="0"/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484C4A">
        <w:rPr>
          <w:sz w:val="26"/>
          <w:szCs w:val="26"/>
        </w:rPr>
        <w:t>-</w:t>
      </w:r>
      <w:r w:rsidR="00711436" w:rsidRPr="00484C4A">
        <w:rPr>
          <w:sz w:val="26"/>
          <w:szCs w:val="26"/>
        </w:rPr>
        <w:t>направить настоящее постановление для опубликования в районную газету</w:t>
      </w:r>
      <w:r w:rsidRPr="00484C4A">
        <w:rPr>
          <w:sz w:val="26"/>
          <w:szCs w:val="26"/>
        </w:rPr>
        <w:t xml:space="preserve"> «Восход»;</w:t>
      </w:r>
    </w:p>
    <w:p w:rsidR="00EE000E" w:rsidRPr="00484C4A" w:rsidRDefault="006C2171" w:rsidP="006C2171">
      <w:pPr>
        <w:widowControl w:val="0"/>
        <w:tabs>
          <w:tab w:val="left" w:pos="993"/>
        </w:tabs>
        <w:spacing w:line="240" w:lineRule="auto"/>
        <w:ind w:firstLine="0"/>
        <w:rPr>
          <w:sz w:val="26"/>
          <w:szCs w:val="26"/>
        </w:rPr>
      </w:pPr>
      <w:r w:rsidRPr="00484C4A">
        <w:rPr>
          <w:sz w:val="26"/>
          <w:szCs w:val="26"/>
        </w:rPr>
        <w:t>-</w:t>
      </w:r>
      <w:r w:rsidR="004B7BC6" w:rsidRPr="00484C4A">
        <w:rPr>
          <w:sz w:val="26"/>
          <w:szCs w:val="26"/>
        </w:rPr>
        <w:t>разместить настоящее постановление на официальном сайте Светлоярского муниципального района</w:t>
      </w:r>
      <w:r w:rsidR="00C52D8B" w:rsidRPr="00484C4A">
        <w:rPr>
          <w:sz w:val="26"/>
          <w:szCs w:val="26"/>
        </w:rPr>
        <w:t>.</w:t>
      </w:r>
    </w:p>
    <w:p w:rsidR="00EE000E" w:rsidRPr="00484C4A" w:rsidRDefault="00EE000E" w:rsidP="00772E56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</w:p>
    <w:p w:rsidR="00EE000E" w:rsidRPr="00484C4A" w:rsidRDefault="00A123A4" w:rsidP="00772E5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84C4A">
        <w:rPr>
          <w:sz w:val="26"/>
          <w:szCs w:val="26"/>
        </w:rPr>
        <w:lastRenderedPageBreak/>
        <w:t>Настоящее постановление вступает в силу с момента подписания</w:t>
      </w:r>
      <w:r w:rsidR="00EE000E" w:rsidRPr="00484C4A">
        <w:rPr>
          <w:sz w:val="26"/>
          <w:szCs w:val="26"/>
        </w:rPr>
        <w:t>.</w:t>
      </w:r>
    </w:p>
    <w:p w:rsidR="00EE000E" w:rsidRPr="00484C4A" w:rsidRDefault="00EE000E" w:rsidP="00772E56">
      <w:pPr>
        <w:widowControl w:val="0"/>
        <w:tabs>
          <w:tab w:val="left" w:pos="993"/>
        </w:tabs>
        <w:spacing w:line="240" w:lineRule="auto"/>
        <w:rPr>
          <w:sz w:val="26"/>
          <w:szCs w:val="26"/>
        </w:rPr>
      </w:pPr>
    </w:p>
    <w:p w:rsidR="00EE000E" w:rsidRPr="00484C4A" w:rsidRDefault="00EE000E" w:rsidP="00772E56">
      <w:pPr>
        <w:widowControl w:val="0"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484C4A">
        <w:rPr>
          <w:sz w:val="26"/>
          <w:szCs w:val="26"/>
        </w:rPr>
        <w:t xml:space="preserve">Контроль над исполнением настоящего постановления возложить на заместителя главы администрации Светлоярского муниципального района     </w:t>
      </w:r>
      <w:r w:rsidR="00561A8A" w:rsidRPr="00484C4A">
        <w:rPr>
          <w:sz w:val="26"/>
          <w:szCs w:val="26"/>
        </w:rPr>
        <w:t>В.П. Бобиченко</w:t>
      </w:r>
      <w:r w:rsidRPr="00484C4A">
        <w:rPr>
          <w:sz w:val="26"/>
          <w:szCs w:val="26"/>
        </w:rPr>
        <w:t>.</w:t>
      </w:r>
    </w:p>
    <w:p w:rsidR="00EE000E" w:rsidRPr="00484C4A" w:rsidRDefault="00EE000E" w:rsidP="00EE000E">
      <w:pPr>
        <w:spacing w:line="240" w:lineRule="auto"/>
        <w:rPr>
          <w:sz w:val="26"/>
          <w:szCs w:val="26"/>
        </w:rPr>
      </w:pPr>
    </w:p>
    <w:p w:rsidR="00EE000E" w:rsidRPr="00484C4A" w:rsidRDefault="00EE000E" w:rsidP="00EE000E">
      <w:pPr>
        <w:spacing w:line="240" w:lineRule="auto"/>
        <w:rPr>
          <w:sz w:val="26"/>
          <w:szCs w:val="26"/>
        </w:rPr>
      </w:pPr>
    </w:p>
    <w:p w:rsidR="00EE000E" w:rsidRPr="00484C4A" w:rsidRDefault="00EE000E" w:rsidP="00EE000E">
      <w:pPr>
        <w:spacing w:line="240" w:lineRule="auto"/>
        <w:rPr>
          <w:sz w:val="26"/>
          <w:szCs w:val="26"/>
        </w:rPr>
      </w:pPr>
    </w:p>
    <w:p w:rsidR="00EE000E" w:rsidRPr="00484C4A" w:rsidRDefault="00EE000E" w:rsidP="00EE000E">
      <w:pPr>
        <w:spacing w:line="240" w:lineRule="auto"/>
        <w:ind w:firstLine="0"/>
      </w:pPr>
      <w:r w:rsidRPr="00484C4A">
        <w:rPr>
          <w:sz w:val="26"/>
          <w:szCs w:val="26"/>
        </w:rPr>
        <w:t xml:space="preserve">Глава муниципального района </w:t>
      </w:r>
      <w:r w:rsidRPr="00484C4A">
        <w:rPr>
          <w:sz w:val="26"/>
          <w:szCs w:val="26"/>
        </w:rPr>
        <w:tab/>
      </w:r>
      <w:r w:rsidRPr="00484C4A">
        <w:rPr>
          <w:sz w:val="26"/>
          <w:szCs w:val="26"/>
        </w:rPr>
        <w:tab/>
      </w:r>
      <w:r w:rsidRPr="00484C4A">
        <w:rPr>
          <w:sz w:val="26"/>
          <w:szCs w:val="26"/>
        </w:rPr>
        <w:tab/>
      </w:r>
      <w:r w:rsidRPr="00484C4A">
        <w:rPr>
          <w:sz w:val="26"/>
          <w:szCs w:val="26"/>
        </w:rPr>
        <w:tab/>
      </w:r>
      <w:r w:rsidRPr="00484C4A">
        <w:rPr>
          <w:sz w:val="26"/>
          <w:szCs w:val="26"/>
        </w:rPr>
        <w:tab/>
      </w:r>
      <w:r w:rsidRPr="00484C4A">
        <w:rPr>
          <w:sz w:val="26"/>
          <w:szCs w:val="26"/>
        </w:rPr>
        <w:tab/>
        <w:t>Б.Б. Коротков</w:t>
      </w:r>
    </w:p>
    <w:p w:rsidR="00EE000E" w:rsidRPr="00484C4A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096713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E000E" w:rsidRPr="00484C4A" w:rsidRDefault="00EE000E" w:rsidP="00EE000E">
      <w:pPr>
        <w:pStyle w:val="ConsPlusNormal"/>
        <w:ind w:right="-1" w:firstLine="0"/>
        <w:rPr>
          <w:rFonts w:ascii="Times New Roman" w:hAnsi="Times New Roman" w:cs="Times New Roman"/>
        </w:rPr>
      </w:pPr>
      <w:r w:rsidRPr="00484C4A">
        <w:rPr>
          <w:rFonts w:ascii="Times New Roman" w:hAnsi="Times New Roman" w:cs="Times New Roman"/>
        </w:rPr>
        <w:t>Исп. Диденко А.В.</w:t>
      </w:r>
    </w:p>
    <w:p w:rsidR="00EE000E" w:rsidRPr="00096713" w:rsidRDefault="00EE000E" w:rsidP="00EE000E">
      <w:pPr>
        <w:spacing w:after="200" w:line="276" w:lineRule="auto"/>
        <w:ind w:firstLine="0"/>
        <w:jc w:val="left"/>
        <w:rPr>
          <w:highlight w:val="yellow"/>
        </w:rPr>
      </w:pPr>
      <w:r w:rsidRPr="00096713">
        <w:rPr>
          <w:highlight w:val="yellow"/>
        </w:rPr>
        <w:br w:type="page"/>
      </w:r>
    </w:p>
    <w:p w:rsidR="00EE000E" w:rsidRPr="00484C4A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  <w:r w:rsidRPr="00484C4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E000E" w:rsidRPr="00484C4A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  <w:r w:rsidRPr="00484C4A">
        <w:rPr>
          <w:rFonts w:ascii="Times New Roman" w:hAnsi="Times New Roman" w:cs="Times New Roman"/>
          <w:sz w:val="24"/>
          <w:szCs w:val="24"/>
        </w:rPr>
        <w:t>к постановлению администрации Светлоярского муниципального района Волгоградской области</w:t>
      </w:r>
    </w:p>
    <w:p w:rsidR="00EE000E" w:rsidRPr="00484C4A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</w:p>
    <w:p w:rsidR="00EE000E" w:rsidRPr="00484C4A" w:rsidRDefault="00EE000E" w:rsidP="00EE000E">
      <w:pPr>
        <w:pStyle w:val="ConsPlusNormal"/>
        <w:ind w:left="5387" w:right="-1" w:firstLine="0"/>
        <w:rPr>
          <w:rFonts w:ascii="Times New Roman" w:hAnsi="Times New Roman" w:cs="Times New Roman"/>
          <w:sz w:val="24"/>
          <w:szCs w:val="24"/>
        </w:rPr>
      </w:pPr>
      <w:r w:rsidRPr="00484C4A">
        <w:rPr>
          <w:rFonts w:ascii="Times New Roman" w:hAnsi="Times New Roman" w:cs="Times New Roman"/>
          <w:sz w:val="24"/>
          <w:szCs w:val="24"/>
        </w:rPr>
        <w:t>от ________________№ _________</w:t>
      </w:r>
    </w:p>
    <w:p w:rsidR="00350338" w:rsidRPr="00484C4A" w:rsidRDefault="00350338" w:rsidP="00EE000E">
      <w:pPr>
        <w:spacing w:line="240" w:lineRule="auto"/>
        <w:ind w:firstLine="0"/>
        <w:jc w:val="center"/>
        <w:rPr>
          <w:sz w:val="26"/>
          <w:szCs w:val="26"/>
        </w:rPr>
      </w:pPr>
    </w:p>
    <w:p w:rsidR="003A7296" w:rsidRPr="00484C4A" w:rsidRDefault="003A7296" w:rsidP="00EE000E">
      <w:pPr>
        <w:spacing w:line="240" w:lineRule="auto"/>
        <w:ind w:firstLine="0"/>
        <w:jc w:val="center"/>
        <w:rPr>
          <w:sz w:val="26"/>
          <w:szCs w:val="26"/>
        </w:rPr>
      </w:pPr>
    </w:p>
    <w:p w:rsidR="003A7296" w:rsidRPr="00484C4A" w:rsidRDefault="003A7296" w:rsidP="00EE000E">
      <w:pPr>
        <w:spacing w:line="240" w:lineRule="auto"/>
        <w:ind w:firstLine="0"/>
        <w:jc w:val="center"/>
        <w:rPr>
          <w:sz w:val="26"/>
          <w:szCs w:val="26"/>
        </w:rPr>
      </w:pPr>
    </w:p>
    <w:p w:rsidR="00EE000E" w:rsidRPr="00484C4A" w:rsidRDefault="00EE000E" w:rsidP="00EE000E">
      <w:pPr>
        <w:spacing w:line="240" w:lineRule="auto"/>
        <w:ind w:firstLine="0"/>
        <w:jc w:val="center"/>
        <w:rPr>
          <w:sz w:val="26"/>
          <w:szCs w:val="26"/>
        </w:rPr>
      </w:pPr>
      <w:r w:rsidRPr="00484C4A">
        <w:rPr>
          <w:sz w:val="26"/>
          <w:szCs w:val="26"/>
        </w:rPr>
        <w:t xml:space="preserve">Тарифы на платные услуги, оказываемые </w:t>
      </w:r>
    </w:p>
    <w:p w:rsidR="00EE000E" w:rsidRDefault="00EE000E" w:rsidP="00EE000E">
      <w:pPr>
        <w:spacing w:line="240" w:lineRule="auto"/>
        <w:ind w:firstLine="0"/>
        <w:jc w:val="center"/>
        <w:rPr>
          <w:sz w:val="26"/>
          <w:szCs w:val="26"/>
        </w:rPr>
      </w:pPr>
      <w:r w:rsidRPr="00484C4A">
        <w:rPr>
          <w:sz w:val="26"/>
          <w:szCs w:val="26"/>
        </w:rPr>
        <w:t>М</w:t>
      </w:r>
      <w:r w:rsidR="00086F95" w:rsidRPr="00484C4A">
        <w:rPr>
          <w:sz w:val="26"/>
          <w:szCs w:val="26"/>
        </w:rPr>
        <w:t>Б</w:t>
      </w:r>
      <w:r w:rsidRPr="00484C4A">
        <w:rPr>
          <w:sz w:val="26"/>
          <w:szCs w:val="26"/>
        </w:rPr>
        <w:t>У</w:t>
      </w:r>
      <w:r w:rsidR="00086F95" w:rsidRPr="00484C4A">
        <w:rPr>
          <w:sz w:val="26"/>
          <w:szCs w:val="26"/>
        </w:rPr>
        <w:t xml:space="preserve"> ДОЛ</w:t>
      </w:r>
      <w:r w:rsidRPr="00484C4A">
        <w:rPr>
          <w:sz w:val="26"/>
          <w:szCs w:val="26"/>
        </w:rPr>
        <w:t xml:space="preserve"> «</w:t>
      </w:r>
      <w:r w:rsidR="00086F95" w:rsidRPr="00484C4A">
        <w:rPr>
          <w:sz w:val="26"/>
          <w:szCs w:val="26"/>
        </w:rPr>
        <w:t>Чайка</w:t>
      </w:r>
      <w:r w:rsidRPr="00484C4A">
        <w:rPr>
          <w:sz w:val="26"/>
          <w:szCs w:val="26"/>
        </w:rPr>
        <w:t xml:space="preserve">» </w:t>
      </w:r>
    </w:p>
    <w:p w:rsidR="0057316F" w:rsidRPr="00484C4A" w:rsidRDefault="0057316F" w:rsidP="00EE000E">
      <w:pPr>
        <w:spacing w:line="240" w:lineRule="auto"/>
        <w:ind w:firstLine="0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644"/>
        <w:gridCol w:w="2221"/>
      </w:tblGrid>
      <w:tr w:rsidR="00EE000E" w:rsidRPr="00484C4A" w:rsidTr="003B37AE">
        <w:tc>
          <w:tcPr>
            <w:tcW w:w="817" w:type="dxa"/>
            <w:vAlign w:val="center"/>
          </w:tcPr>
          <w:p w:rsidR="00EE000E" w:rsidRPr="00484C4A" w:rsidRDefault="00EE000E" w:rsidP="003B37A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84C4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536" w:type="dxa"/>
            <w:vAlign w:val="center"/>
          </w:tcPr>
          <w:p w:rsidR="00EE000E" w:rsidRPr="00484C4A" w:rsidRDefault="00EE000E" w:rsidP="003B37A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84C4A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1644" w:type="dxa"/>
            <w:vAlign w:val="center"/>
          </w:tcPr>
          <w:p w:rsidR="00EE000E" w:rsidRPr="00484C4A" w:rsidRDefault="00EE000E" w:rsidP="003B37AE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84C4A">
              <w:rPr>
                <w:b/>
                <w:sz w:val="26"/>
                <w:szCs w:val="26"/>
              </w:rPr>
              <w:t>Ед. измерения</w:t>
            </w:r>
          </w:p>
        </w:tc>
        <w:tc>
          <w:tcPr>
            <w:tcW w:w="2221" w:type="dxa"/>
            <w:vAlign w:val="center"/>
          </w:tcPr>
          <w:p w:rsidR="00EE000E" w:rsidRPr="00484C4A" w:rsidRDefault="00EB406C" w:rsidP="00EB406C">
            <w:pPr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484C4A">
              <w:rPr>
                <w:b/>
                <w:sz w:val="26"/>
                <w:szCs w:val="26"/>
              </w:rPr>
              <w:t>Цена</w:t>
            </w:r>
            <w:r w:rsidR="00EE000E" w:rsidRPr="00484C4A">
              <w:rPr>
                <w:b/>
                <w:sz w:val="26"/>
                <w:szCs w:val="26"/>
              </w:rPr>
              <w:t>, руб.</w:t>
            </w:r>
          </w:p>
        </w:tc>
      </w:tr>
      <w:tr w:rsidR="00EE000E" w:rsidRPr="00484C4A" w:rsidTr="003B37AE">
        <w:tc>
          <w:tcPr>
            <w:tcW w:w="817" w:type="dxa"/>
          </w:tcPr>
          <w:p w:rsidR="00EE000E" w:rsidRPr="00484C4A" w:rsidRDefault="00EE000E" w:rsidP="003B37A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84C4A">
              <w:rPr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EE000E" w:rsidRPr="00484C4A" w:rsidRDefault="00EE000E" w:rsidP="003B37A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84C4A">
              <w:rPr>
                <w:sz w:val="26"/>
                <w:szCs w:val="26"/>
              </w:rPr>
              <w:t>2</w:t>
            </w:r>
          </w:p>
        </w:tc>
        <w:tc>
          <w:tcPr>
            <w:tcW w:w="1644" w:type="dxa"/>
          </w:tcPr>
          <w:p w:rsidR="00EE000E" w:rsidRPr="00484C4A" w:rsidRDefault="00EE000E" w:rsidP="003B37A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84C4A">
              <w:rPr>
                <w:sz w:val="26"/>
                <w:szCs w:val="26"/>
              </w:rPr>
              <w:t>3</w:t>
            </w:r>
          </w:p>
        </w:tc>
        <w:tc>
          <w:tcPr>
            <w:tcW w:w="2221" w:type="dxa"/>
          </w:tcPr>
          <w:p w:rsidR="00EE000E" w:rsidRPr="00484C4A" w:rsidRDefault="00EE000E" w:rsidP="003B37A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484C4A">
              <w:rPr>
                <w:sz w:val="26"/>
                <w:szCs w:val="26"/>
              </w:rPr>
              <w:t>4</w:t>
            </w:r>
          </w:p>
        </w:tc>
      </w:tr>
      <w:tr w:rsidR="008A6F6C" w:rsidRPr="00C964BA" w:rsidTr="003B37AE">
        <w:tc>
          <w:tcPr>
            <w:tcW w:w="817" w:type="dxa"/>
          </w:tcPr>
          <w:p w:rsidR="008A6F6C" w:rsidRPr="00C964BA" w:rsidRDefault="008A6F6C" w:rsidP="003B37A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964BA"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8A6F6C" w:rsidRPr="00C964BA" w:rsidRDefault="00C964BA" w:rsidP="00C964B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964BA">
              <w:rPr>
                <w:sz w:val="26"/>
                <w:szCs w:val="26"/>
              </w:rPr>
              <w:t>Организация и проведение слетов, сборов, семинаров, фестивалей, спортивных соревнований и др.</w:t>
            </w:r>
            <w:r w:rsidR="008B17BA">
              <w:rPr>
                <w:sz w:val="26"/>
                <w:szCs w:val="26"/>
              </w:rPr>
              <w:t xml:space="preserve"> с 3-х разовым питанием</w:t>
            </w:r>
          </w:p>
        </w:tc>
        <w:tc>
          <w:tcPr>
            <w:tcW w:w="1644" w:type="dxa"/>
          </w:tcPr>
          <w:p w:rsidR="008A6F6C" w:rsidRPr="00C964BA" w:rsidRDefault="00C964BA" w:rsidP="00BB4EF1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964BA">
              <w:rPr>
                <w:sz w:val="26"/>
                <w:szCs w:val="26"/>
              </w:rPr>
              <w:t>человеко-день</w:t>
            </w:r>
          </w:p>
        </w:tc>
        <w:tc>
          <w:tcPr>
            <w:tcW w:w="2221" w:type="dxa"/>
          </w:tcPr>
          <w:p w:rsidR="008B17BA" w:rsidRDefault="008B17BA" w:rsidP="008A6F6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A6F6C" w:rsidRPr="00C964BA" w:rsidRDefault="00C964BA" w:rsidP="008A6F6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964BA">
              <w:rPr>
                <w:sz w:val="26"/>
                <w:szCs w:val="26"/>
              </w:rPr>
              <w:t>6</w:t>
            </w:r>
            <w:r w:rsidR="00BE4CCC" w:rsidRPr="00C964BA">
              <w:rPr>
                <w:sz w:val="26"/>
                <w:szCs w:val="26"/>
              </w:rPr>
              <w:t>00,0</w:t>
            </w:r>
          </w:p>
        </w:tc>
      </w:tr>
      <w:tr w:rsidR="008B17BA" w:rsidRPr="00C964BA" w:rsidTr="003B37AE">
        <w:tc>
          <w:tcPr>
            <w:tcW w:w="817" w:type="dxa"/>
          </w:tcPr>
          <w:p w:rsidR="008B17BA" w:rsidRPr="00C964BA" w:rsidRDefault="008B17BA" w:rsidP="003B37AE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8B17BA" w:rsidRPr="00C964BA" w:rsidRDefault="008B17BA" w:rsidP="008B17BA">
            <w:pPr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C964BA">
              <w:rPr>
                <w:sz w:val="26"/>
                <w:szCs w:val="26"/>
              </w:rPr>
              <w:t>Организация и проведение слетов, сборов, семинаров, фестивалей, спортивных соревнований и др.</w:t>
            </w:r>
            <w:r>
              <w:rPr>
                <w:sz w:val="26"/>
                <w:szCs w:val="26"/>
              </w:rPr>
              <w:t xml:space="preserve"> без питания</w:t>
            </w:r>
          </w:p>
        </w:tc>
        <w:tc>
          <w:tcPr>
            <w:tcW w:w="1644" w:type="dxa"/>
          </w:tcPr>
          <w:p w:rsidR="008B17BA" w:rsidRPr="00C964BA" w:rsidRDefault="008B17BA" w:rsidP="003A1E83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C964BA">
              <w:rPr>
                <w:sz w:val="26"/>
                <w:szCs w:val="26"/>
              </w:rPr>
              <w:t>человеко-день</w:t>
            </w:r>
          </w:p>
        </w:tc>
        <w:tc>
          <w:tcPr>
            <w:tcW w:w="2221" w:type="dxa"/>
          </w:tcPr>
          <w:p w:rsidR="008B17BA" w:rsidRDefault="008B17BA" w:rsidP="008A6F6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8B17BA" w:rsidRPr="00C964BA" w:rsidRDefault="008B17BA" w:rsidP="008A6F6C">
            <w:pPr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246,0</w:t>
            </w:r>
          </w:p>
        </w:tc>
      </w:tr>
    </w:tbl>
    <w:p w:rsidR="00EE000E" w:rsidRPr="00096713" w:rsidRDefault="00EE000E" w:rsidP="00EE000E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EE000E" w:rsidRPr="00096713" w:rsidRDefault="00EE000E" w:rsidP="00EE000E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EE000E" w:rsidRPr="00096713" w:rsidRDefault="00EE000E" w:rsidP="00EE000E">
      <w:pPr>
        <w:spacing w:line="240" w:lineRule="auto"/>
        <w:ind w:firstLine="0"/>
        <w:jc w:val="center"/>
        <w:rPr>
          <w:sz w:val="26"/>
          <w:szCs w:val="26"/>
          <w:highlight w:val="yellow"/>
        </w:rPr>
      </w:pPr>
    </w:p>
    <w:p w:rsidR="00EE000E" w:rsidRPr="00484C4A" w:rsidRDefault="00EE000E" w:rsidP="00EE000E">
      <w:pPr>
        <w:spacing w:line="240" w:lineRule="auto"/>
        <w:ind w:firstLine="0"/>
        <w:rPr>
          <w:sz w:val="26"/>
          <w:szCs w:val="26"/>
        </w:rPr>
      </w:pPr>
      <w:r w:rsidRPr="00484C4A">
        <w:rPr>
          <w:sz w:val="26"/>
          <w:szCs w:val="26"/>
        </w:rPr>
        <w:t>Управляющий делами</w:t>
      </w:r>
      <w:r w:rsidRPr="00484C4A">
        <w:rPr>
          <w:sz w:val="26"/>
          <w:szCs w:val="26"/>
        </w:rPr>
        <w:tab/>
      </w:r>
      <w:r w:rsidRPr="00484C4A">
        <w:rPr>
          <w:sz w:val="26"/>
          <w:szCs w:val="26"/>
        </w:rPr>
        <w:tab/>
      </w:r>
      <w:r w:rsidRPr="00484C4A">
        <w:rPr>
          <w:sz w:val="26"/>
          <w:szCs w:val="26"/>
        </w:rPr>
        <w:tab/>
      </w:r>
      <w:r w:rsidRPr="00484C4A">
        <w:rPr>
          <w:sz w:val="26"/>
          <w:szCs w:val="26"/>
        </w:rPr>
        <w:tab/>
      </w:r>
      <w:r w:rsidRPr="00484C4A">
        <w:rPr>
          <w:sz w:val="26"/>
          <w:szCs w:val="26"/>
        </w:rPr>
        <w:tab/>
      </w:r>
      <w:r w:rsidRPr="00484C4A">
        <w:rPr>
          <w:sz w:val="26"/>
          <w:szCs w:val="26"/>
        </w:rPr>
        <w:tab/>
      </w:r>
      <w:r w:rsidRPr="00484C4A">
        <w:rPr>
          <w:sz w:val="26"/>
          <w:szCs w:val="26"/>
        </w:rPr>
        <w:tab/>
        <w:t>Т.В. Распутина</w:t>
      </w:r>
    </w:p>
    <w:p w:rsidR="00EE000E" w:rsidRPr="00096713" w:rsidRDefault="00EE000E">
      <w:pPr>
        <w:spacing w:after="200" w:line="276" w:lineRule="auto"/>
        <w:ind w:firstLine="0"/>
        <w:jc w:val="left"/>
        <w:rPr>
          <w:sz w:val="26"/>
          <w:szCs w:val="26"/>
          <w:highlight w:val="yellow"/>
        </w:rPr>
      </w:pPr>
    </w:p>
    <w:sectPr w:rsidR="00EE000E" w:rsidRPr="00096713" w:rsidSect="0064164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7FE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54952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B53520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5627D3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0A211D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4164B"/>
    <w:rsid w:val="000218C0"/>
    <w:rsid w:val="0004379B"/>
    <w:rsid w:val="000500EE"/>
    <w:rsid w:val="00053056"/>
    <w:rsid w:val="00086F95"/>
    <w:rsid w:val="00096713"/>
    <w:rsid w:val="000A6F5B"/>
    <w:rsid w:val="000C0A48"/>
    <w:rsid w:val="001106F5"/>
    <w:rsid w:val="0014593F"/>
    <w:rsid w:val="00146B13"/>
    <w:rsid w:val="00147EC8"/>
    <w:rsid w:val="0016114A"/>
    <w:rsid w:val="00172289"/>
    <w:rsid w:val="001834CD"/>
    <w:rsid w:val="001A71C7"/>
    <w:rsid w:val="001B1E12"/>
    <w:rsid w:val="001D2912"/>
    <w:rsid w:val="001D42C4"/>
    <w:rsid w:val="001E7256"/>
    <w:rsid w:val="001F21CD"/>
    <w:rsid w:val="001F5FC8"/>
    <w:rsid w:val="002119B2"/>
    <w:rsid w:val="00216CA9"/>
    <w:rsid w:val="00216D61"/>
    <w:rsid w:val="002234E8"/>
    <w:rsid w:val="0023621F"/>
    <w:rsid w:val="002416C5"/>
    <w:rsid w:val="0024766A"/>
    <w:rsid w:val="00284C22"/>
    <w:rsid w:val="00297E07"/>
    <w:rsid w:val="002A209E"/>
    <w:rsid w:val="002B21B2"/>
    <w:rsid w:val="002C5574"/>
    <w:rsid w:val="002E2270"/>
    <w:rsid w:val="003355E1"/>
    <w:rsid w:val="003368BF"/>
    <w:rsid w:val="003473EF"/>
    <w:rsid w:val="00350338"/>
    <w:rsid w:val="00357E95"/>
    <w:rsid w:val="00366A3B"/>
    <w:rsid w:val="00394797"/>
    <w:rsid w:val="003A1150"/>
    <w:rsid w:val="003A7296"/>
    <w:rsid w:val="003B37AE"/>
    <w:rsid w:val="003D0E84"/>
    <w:rsid w:val="003D2F45"/>
    <w:rsid w:val="003D6BB7"/>
    <w:rsid w:val="003E098F"/>
    <w:rsid w:val="00400493"/>
    <w:rsid w:val="00403A7C"/>
    <w:rsid w:val="004339DB"/>
    <w:rsid w:val="00442EA6"/>
    <w:rsid w:val="00460207"/>
    <w:rsid w:val="00475800"/>
    <w:rsid w:val="00484C4A"/>
    <w:rsid w:val="00491C20"/>
    <w:rsid w:val="0049215B"/>
    <w:rsid w:val="004B7BC6"/>
    <w:rsid w:val="004C0A05"/>
    <w:rsid w:val="00500297"/>
    <w:rsid w:val="0055372D"/>
    <w:rsid w:val="0055387E"/>
    <w:rsid w:val="005562EB"/>
    <w:rsid w:val="00560D7C"/>
    <w:rsid w:val="00561A8A"/>
    <w:rsid w:val="0057316F"/>
    <w:rsid w:val="005B25B6"/>
    <w:rsid w:val="005B2E38"/>
    <w:rsid w:val="005B6EB6"/>
    <w:rsid w:val="005C1819"/>
    <w:rsid w:val="005D09D2"/>
    <w:rsid w:val="00605152"/>
    <w:rsid w:val="00613239"/>
    <w:rsid w:val="00631E37"/>
    <w:rsid w:val="0064164B"/>
    <w:rsid w:val="006630DE"/>
    <w:rsid w:val="00665598"/>
    <w:rsid w:val="00665709"/>
    <w:rsid w:val="00684D64"/>
    <w:rsid w:val="006B2405"/>
    <w:rsid w:val="006C2171"/>
    <w:rsid w:val="006C462F"/>
    <w:rsid w:val="006D66F0"/>
    <w:rsid w:val="006F011C"/>
    <w:rsid w:val="00711436"/>
    <w:rsid w:val="007317F3"/>
    <w:rsid w:val="007610D4"/>
    <w:rsid w:val="00772E56"/>
    <w:rsid w:val="00773299"/>
    <w:rsid w:val="00775672"/>
    <w:rsid w:val="00790851"/>
    <w:rsid w:val="00793C45"/>
    <w:rsid w:val="00795228"/>
    <w:rsid w:val="007A2FEC"/>
    <w:rsid w:val="007D4070"/>
    <w:rsid w:val="007E3289"/>
    <w:rsid w:val="007F3E74"/>
    <w:rsid w:val="007F6E37"/>
    <w:rsid w:val="00805254"/>
    <w:rsid w:val="00823963"/>
    <w:rsid w:val="008362DD"/>
    <w:rsid w:val="00860ED1"/>
    <w:rsid w:val="008632F1"/>
    <w:rsid w:val="0086332D"/>
    <w:rsid w:val="008648D1"/>
    <w:rsid w:val="0089539A"/>
    <w:rsid w:val="008A6F6C"/>
    <w:rsid w:val="008B0184"/>
    <w:rsid w:val="008B17BA"/>
    <w:rsid w:val="008B19CA"/>
    <w:rsid w:val="008C0D9C"/>
    <w:rsid w:val="008E017A"/>
    <w:rsid w:val="008E547C"/>
    <w:rsid w:val="008F7170"/>
    <w:rsid w:val="009042C3"/>
    <w:rsid w:val="00907E93"/>
    <w:rsid w:val="00942D21"/>
    <w:rsid w:val="00955722"/>
    <w:rsid w:val="0095719D"/>
    <w:rsid w:val="00986AF7"/>
    <w:rsid w:val="009879F7"/>
    <w:rsid w:val="009A6AD1"/>
    <w:rsid w:val="009F0CB5"/>
    <w:rsid w:val="00A0278F"/>
    <w:rsid w:val="00A123A4"/>
    <w:rsid w:val="00A14C42"/>
    <w:rsid w:val="00A4696F"/>
    <w:rsid w:val="00A567B4"/>
    <w:rsid w:val="00A95AA3"/>
    <w:rsid w:val="00AC3703"/>
    <w:rsid w:val="00AE4946"/>
    <w:rsid w:val="00AF5B9B"/>
    <w:rsid w:val="00AF76ED"/>
    <w:rsid w:val="00B02CAC"/>
    <w:rsid w:val="00B07E6A"/>
    <w:rsid w:val="00B11A9A"/>
    <w:rsid w:val="00B51A41"/>
    <w:rsid w:val="00B61C96"/>
    <w:rsid w:val="00B66263"/>
    <w:rsid w:val="00B76E50"/>
    <w:rsid w:val="00BA0F32"/>
    <w:rsid w:val="00BB4EF1"/>
    <w:rsid w:val="00BE4CCC"/>
    <w:rsid w:val="00BF352D"/>
    <w:rsid w:val="00C16344"/>
    <w:rsid w:val="00C272E1"/>
    <w:rsid w:val="00C360CC"/>
    <w:rsid w:val="00C514BD"/>
    <w:rsid w:val="00C52D8B"/>
    <w:rsid w:val="00C57166"/>
    <w:rsid w:val="00C57656"/>
    <w:rsid w:val="00C66439"/>
    <w:rsid w:val="00C763B8"/>
    <w:rsid w:val="00C946DE"/>
    <w:rsid w:val="00C964BA"/>
    <w:rsid w:val="00CC18F4"/>
    <w:rsid w:val="00CC4F6C"/>
    <w:rsid w:val="00CE1FB9"/>
    <w:rsid w:val="00D114C1"/>
    <w:rsid w:val="00D14CD8"/>
    <w:rsid w:val="00D15B19"/>
    <w:rsid w:val="00D37BB7"/>
    <w:rsid w:val="00D44D54"/>
    <w:rsid w:val="00D55929"/>
    <w:rsid w:val="00D605E0"/>
    <w:rsid w:val="00D850B3"/>
    <w:rsid w:val="00DA56B1"/>
    <w:rsid w:val="00DB17F4"/>
    <w:rsid w:val="00DB195A"/>
    <w:rsid w:val="00DD02A5"/>
    <w:rsid w:val="00E12B71"/>
    <w:rsid w:val="00E30328"/>
    <w:rsid w:val="00E305A4"/>
    <w:rsid w:val="00E50BE6"/>
    <w:rsid w:val="00E63F38"/>
    <w:rsid w:val="00E75A37"/>
    <w:rsid w:val="00E81A3E"/>
    <w:rsid w:val="00EA16A0"/>
    <w:rsid w:val="00EB406C"/>
    <w:rsid w:val="00EC0970"/>
    <w:rsid w:val="00EE000E"/>
    <w:rsid w:val="00EF4CF3"/>
    <w:rsid w:val="00F0613E"/>
    <w:rsid w:val="00F22294"/>
    <w:rsid w:val="00F25A43"/>
    <w:rsid w:val="00F25D56"/>
    <w:rsid w:val="00F27632"/>
    <w:rsid w:val="00F31E09"/>
    <w:rsid w:val="00F413F6"/>
    <w:rsid w:val="00F46530"/>
    <w:rsid w:val="00F712F9"/>
    <w:rsid w:val="00F77C69"/>
    <w:rsid w:val="00F87C66"/>
    <w:rsid w:val="00F970B8"/>
    <w:rsid w:val="00FA7F14"/>
    <w:rsid w:val="00FB19F8"/>
    <w:rsid w:val="00FC2746"/>
    <w:rsid w:val="00FD145E"/>
    <w:rsid w:val="00FE225C"/>
    <w:rsid w:val="00FE4FF1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6577E-A755-4CA1-8D32-12FACE8B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Н. В. Иванова</cp:lastModifiedBy>
  <cp:revision>168</cp:revision>
  <cp:lastPrinted>2016-04-12T07:01:00Z</cp:lastPrinted>
  <dcterms:created xsi:type="dcterms:W3CDTF">2014-02-25T06:57:00Z</dcterms:created>
  <dcterms:modified xsi:type="dcterms:W3CDTF">2016-05-05T10:51:00Z</dcterms:modified>
</cp:coreProperties>
</file>