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D7" w:rsidRPr="00806D24" w:rsidRDefault="00E71FD7" w:rsidP="00E71FD7">
      <w:pPr>
        <w:jc w:val="center"/>
        <w:rPr>
          <w:b/>
          <w:i/>
          <w:szCs w:val="28"/>
        </w:rPr>
      </w:pPr>
      <w:r w:rsidRPr="00806D24">
        <w:rPr>
          <w:b/>
          <w:i/>
          <w:szCs w:val="28"/>
        </w:rPr>
        <w:t>ПАМЯТКА</w:t>
      </w:r>
    </w:p>
    <w:p w:rsidR="00E71FD7" w:rsidRPr="00806D24" w:rsidRDefault="00E71FD7" w:rsidP="00E71FD7">
      <w:pPr>
        <w:spacing w:line="240" w:lineRule="exact"/>
        <w:jc w:val="center"/>
        <w:rPr>
          <w:b/>
          <w:i/>
          <w:szCs w:val="28"/>
        </w:rPr>
      </w:pPr>
      <w:r w:rsidRPr="00806D24">
        <w:rPr>
          <w:b/>
          <w:i/>
          <w:szCs w:val="28"/>
        </w:rPr>
        <w:t xml:space="preserve">по противодействию «бытовой коррупции» </w:t>
      </w:r>
    </w:p>
    <w:p w:rsidR="00E71FD7" w:rsidRPr="00935A94" w:rsidRDefault="00E71FD7" w:rsidP="00E71FD7">
      <w:pPr>
        <w:pStyle w:val="ConsPlusNormal"/>
        <w:widowControl/>
        <w:tabs>
          <w:tab w:val="left" w:pos="1080"/>
        </w:tabs>
        <w:ind w:right="-92"/>
        <w:jc w:val="both"/>
        <w:rPr>
          <w:rFonts w:ascii="Times New Roman" w:hAnsi="Times New Roman" w:cs="Times New Roman"/>
          <w:sz w:val="27"/>
          <w:szCs w:val="27"/>
        </w:rPr>
      </w:pPr>
      <w:r w:rsidRPr="00935A94">
        <w:rPr>
          <w:rFonts w:ascii="Times New Roman" w:hAnsi="Times New Roman" w:cs="Times New Roman"/>
          <w:sz w:val="27"/>
          <w:szCs w:val="27"/>
        </w:rPr>
        <w:t xml:space="preserve">Одним из наиболее важных вопросов в сфере противодействия коррупции является преодоление проявлений так называемой </w:t>
      </w:r>
      <w:r w:rsidRPr="00806D24">
        <w:rPr>
          <w:rFonts w:ascii="Times New Roman" w:hAnsi="Times New Roman" w:cs="Times New Roman"/>
          <w:b/>
          <w:i/>
          <w:sz w:val="27"/>
          <w:szCs w:val="27"/>
        </w:rPr>
        <w:t>«бытовой коррупции»</w:t>
      </w:r>
      <w:r w:rsidRPr="00806D24">
        <w:rPr>
          <w:rFonts w:ascii="Times New Roman" w:hAnsi="Times New Roman" w:cs="Times New Roman"/>
          <w:b/>
          <w:i/>
          <w:color w:val="000000"/>
          <w:sz w:val="27"/>
          <w:szCs w:val="27"/>
        </w:rPr>
        <w:t>.</w:t>
      </w:r>
    </w:p>
    <w:p w:rsidR="00E71FD7" w:rsidRPr="00935A94" w:rsidRDefault="00E71FD7" w:rsidP="00E71FD7">
      <w:pPr>
        <w:tabs>
          <w:tab w:val="left" w:pos="0"/>
        </w:tabs>
        <w:ind w:right="-92" w:firstLine="720"/>
        <w:jc w:val="both"/>
        <w:rPr>
          <w:sz w:val="27"/>
          <w:szCs w:val="27"/>
        </w:rPr>
      </w:pPr>
      <w:r w:rsidRPr="00806D24">
        <w:rPr>
          <w:b/>
          <w:bCs/>
          <w:i/>
          <w:sz w:val="27"/>
          <w:szCs w:val="27"/>
        </w:rPr>
        <w:t>Бытовая коррупция</w:t>
      </w:r>
      <w:r w:rsidRPr="00935A94">
        <w:rPr>
          <w:sz w:val="27"/>
          <w:szCs w:val="27"/>
        </w:rPr>
        <w:t xml:space="preserve"> порождается взаимодейств</w:t>
      </w:r>
      <w:r w:rsidR="00361EE2">
        <w:rPr>
          <w:sz w:val="27"/>
          <w:szCs w:val="27"/>
        </w:rPr>
        <w:t>ием рядовых граждан и сотрудников в таких сферах</w:t>
      </w:r>
      <w:r w:rsidRPr="00935A94">
        <w:rPr>
          <w:sz w:val="27"/>
          <w:szCs w:val="27"/>
        </w:rPr>
        <w:t xml:space="preserve"> </w:t>
      </w:r>
      <w:r w:rsidRPr="00806D24">
        <w:rPr>
          <w:b/>
          <w:i/>
          <w:sz w:val="27"/>
          <w:szCs w:val="27"/>
        </w:rPr>
        <w:t xml:space="preserve">как </w:t>
      </w:r>
      <w:r w:rsidRPr="00806D24">
        <w:rPr>
          <w:b/>
          <w:i/>
          <w:color w:val="000000"/>
          <w:sz w:val="27"/>
          <w:szCs w:val="27"/>
        </w:rPr>
        <w:t>здравоохранение, образование, ЖКХ, культура, социальное обеспечение, сфера земельных отношений и т.д.</w:t>
      </w:r>
      <w:r w:rsidRPr="00935A94">
        <w:rPr>
          <w:sz w:val="27"/>
          <w:szCs w:val="27"/>
        </w:rPr>
        <w:t xml:space="preserve"> В неё входят различные подарки от граждан и услуги должностному лицу и членам его семьи, в том числе: </w:t>
      </w:r>
    </w:p>
    <w:p w:rsidR="00E71FD7" w:rsidRPr="00806D24" w:rsidRDefault="00E71FD7" w:rsidP="00E71FD7">
      <w:pPr>
        <w:pStyle w:val="a3"/>
        <w:spacing w:before="0" w:beforeAutospacing="0" w:after="0" w:afterAutospacing="0"/>
        <w:jc w:val="both"/>
        <w:rPr>
          <w:b/>
          <w:i/>
          <w:sz w:val="27"/>
          <w:szCs w:val="27"/>
        </w:rPr>
      </w:pPr>
      <w:proofErr w:type="gramStart"/>
      <w:r w:rsidRPr="00806D24">
        <w:rPr>
          <w:b/>
          <w:i/>
          <w:sz w:val="27"/>
          <w:szCs w:val="27"/>
        </w:rPr>
        <w:t>деньги,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недвижимость,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стоимости, банковская ссуда в долг или под</w:t>
      </w:r>
      <w:proofErr w:type="gramEnd"/>
      <w:r w:rsidRPr="00806D24">
        <w:rPr>
          <w:b/>
          <w:i/>
          <w:sz w:val="27"/>
          <w:szCs w:val="27"/>
        </w:rPr>
        <w:t xml:space="preserve">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прощение долга, уменьшение арендной платы, и т.д.</w:t>
      </w:r>
    </w:p>
    <w:p w:rsidR="00E71FD7" w:rsidRPr="00935A94" w:rsidRDefault="00E71FD7" w:rsidP="00E71FD7">
      <w:pPr>
        <w:pStyle w:val="a3"/>
        <w:spacing w:before="0" w:beforeAutospacing="0" w:after="0" w:afterAutospacing="0"/>
        <w:ind w:firstLine="708"/>
        <w:jc w:val="both"/>
        <w:rPr>
          <w:b/>
          <w:i/>
          <w:sz w:val="27"/>
          <w:szCs w:val="27"/>
        </w:rPr>
      </w:pPr>
      <w:r w:rsidRPr="00935A94">
        <w:rPr>
          <w:color w:val="000000"/>
          <w:sz w:val="27"/>
          <w:szCs w:val="27"/>
        </w:rPr>
        <w:t xml:space="preserve">Борьба с </w:t>
      </w:r>
      <w:r w:rsidRPr="00935A94">
        <w:rPr>
          <w:b/>
          <w:color w:val="000000"/>
          <w:sz w:val="27"/>
          <w:szCs w:val="27"/>
        </w:rPr>
        <w:t>«бытовой коррупцией»</w:t>
      </w:r>
      <w:r w:rsidRPr="00935A94">
        <w:rPr>
          <w:color w:val="000000"/>
          <w:sz w:val="27"/>
          <w:szCs w:val="27"/>
        </w:rPr>
        <w:t xml:space="preserve"> осуществляется путем своевременного реагирования на обращения граждан, привлечения к ответственности за любое, даже самое мелкое нарушение их прав (нарушение сроков рассмотрения заявлений, обращений и т.д.).</w:t>
      </w:r>
    </w:p>
    <w:p w:rsidR="00E71FD7" w:rsidRPr="00935A94" w:rsidRDefault="00E71FD7" w:rsidP="00E71FD7">
      <w:pPr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806D24">
        <w:rPr>
          <w:b/>
          <w:i/>
          <w:color w:val="000000"/>
          <w:sz w:val="27"/>
          <w:szCs w:val="27"/>
        </w:rPr>
        <w:t xml:space="preserve">Администрацией </w:t>
      </w:r>
      <w:proofErr w:type="spellStart"/>
      <w:r w:rsidR="00935A94" w:rsidRPr="00806D24">
        <w:rPr>
          <w:b/>
          <w:i/>
          <w:color w:val="000000"/>
          <w:sz w:val="27"/>
          <w:szCs w:val="27"/>
        </w:rPr>
        <w:t>Светл</w:t>
      </w:r>
      <w:r w:rsidR="00483BC3" w:rsidRPr="00806D24">
        <w:rPr>
          <w:b/>
          <w:i/>
          <w:color w:val="000000"/>
          <w:sz w:val="27"/>
          <w:szCs w:val="27"/>
        </w:rPr>
        <w:t>о</w:t>
      </w:r>
      <w:r w:rsidR="00935A94" w:rsidRPr="00806D24">
        <w:rPr>
          <w:b/>
          <w:i/>
          <w:color w:val="000000"/>
          <w:sz w:val="27"/>
          <w:szCs w:val="27"/>
        </w:rPr>
        <w:t>ярского</w:t>
      </w:r>
      <w:proofErr w:type="spellEnd"/>
      <w:r w:rsidR="00935A94" w:rsidRPr="00806D24">
        <w:rPr>
          <w:b/>
          <w:i/>
          <w:color w:val="000000"/>
          <w:sz w:val="27"/>
          <w:szCs w:val="27"/>
        </w:rPr>
        <w:t xml:space="preserve"> муниципального района Волгоградской области</w:t>
      </w:r>
      <w:r w:rsidRPr="00935A94">
        <w:rPr>
          <w:color w:val="000000"/>
          <w:sz w:val="27"/>
          <w:szCs w:val="27"/>
        </w:rPr>
        <w:t xml:space="preserve">  организована работа с обращениями граждан по вопросам коррупции, в том числе «бытовой коррупции».</w:t>
      </w:r>
    </w:p>
    <w:p w:rsidR="00E71FD7" w:rsidRPr="00935A94" w:rsidRDefault="00E71FD7" w:rsidP="00E71FD7">
      <w:pPr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935A94">
        <w:rPr>
          <w:sz w:val="27"/>
          <w:szCs w:val="27"/>
        </w:rPr>
        <w:t xml:space="preserve">Действует </w:t>
      </w:r>
      <w:r w:rsidR="00361EE2">
        <w:rPr>
          <w:b/>
          <w:i/>
          <w:sz w:val="27"/>
          <w:szCs w:val="27"/>
        </w:rPr>
        <w:t>«</w:t>
      </w:r>
      <w:proofErr w:type="gramStart"/>
      <w:r w:rsidR="00361EE2">
        <w:rPr>
          <w:b/>
          <w:i/>
          <w:sz w:val="27"/>
          <w:szCs w:val="27"/>
        </w:rPr>
        <w:t>телефон</w:t>
      </w:r>
      <w:proofErr w:type="gramEnd"/>
      <w:r w:rsidR="00361EE2">
        <w:rPr>
          <w:b/>
          <w:i/>
          <w:sz w:val="27"/>
          <w:szCs w:val="27"/>
        </w:rPr>
        <w:t xml:space="preserve"> доверия»</w:t>
      </w:r>
      <w:r w:rsidR="00935A94" w:rsidRPr="00935A94">
        <w:rPr>
          <w:b/>
          <w:i/>
          <w:sz w:val="27"/>
          <w:szCs w:val="27"/>
        </w:rPr>
        <w:t xml:space="preserve"> 6-96-00</w:t>
      </w:r>
      <w:r w:rsidRPr="00935A94">
        <w:rPr>
          <w:sz w:val="27"/>
          <w:szCs w:val="27"/>
        </w:rPr>
        <w:t xml:space="preserve"> </w:t>
      </w:r>
      <w:proofErr w:type="gramStart"/>
      <w:r w:rsidRPr="00935A94">
        <w:rPr>
          <w:sz w:val="27"/>
          <w:szCs w:val="27"/>
        </w:rPr>
        <w:t>который</w:t>
      </w:r>
      <w:proofErr w:type="gramEnd"/>
      <w:r w:rsidRPr="00935A94">
        <w:rPr>
          <w:sz w:val="27"/>
          <w:szCs w:val="27"/>
        </w:rPr>
        <w:t xml:space="preserve"> работает в круглосуточном режиме и обор</w:t>
      </w:r>
      <w:r w:rsidR="00361EE2">
        <w:rPr>
          <w:sz w:val="27"/>
          <w:szCs w:val="27"/>
        </w:rPr>
        <w:t xml:space="preserve">удован </w:t>
      </w:r>
      <w:r w:rsidR="00A336CB">
        <w:rPr>
          <w:sz w:val="27"/>
          <w:szCs w:val="27"/>
        </w:rPr>
        <w:t xml:space="preserve"> </w:t>
      </w:r>
      <w:r w:rsidRPr="00935A94">
        <w:rPr>
          <w:sz w:val="27"/>
          <w:szCs w:val="27"/>
        </w:rPr>
        <w:t xml:space="preserve"> автоответчиком и средствами для записи разговоров. </w:t>
      </w:r>
    </w:p>
    <w:p w:rsidR="00E71FD7" w:rsidRPr="00935A94" w:rsidRDefault="00361EE2" w:rsidP="00E71FD7">
      <w:pPr>
        <w:autoSpaceDE w:val="0"/>
        <w:autoSpaceDN w:val="0"/>
        <w:adjustRightInd w:val="0"/>
        <w:ind w:firstLine="720"/>
        <w:jc w:val="both"/>
        <w:rPr>
          <w:b/>
          <w:i/>
          <w:sz w:val="27"/>
          <w:szCs w:val="27"/>
        </w:rPr>
      </w:pPr>
      <w:r>
        <w:rPr>
          <w:color w:val="000000"/>
          <w:sz w:val="27"/>
          <w:szCs w:val="27"/>
        </w:rPr>
        <w:t xml:space="preserve">В </w:t>
      </w:r>
      <w:r w:rsidR="00367AE6">
        <w:rPr>
          <w:color w:val="000000"/>
          <w:sz w:val="27"/>
          <w:szCs w:val="27"/>
        </w:rPr>
        <w:t xml:space="preserve">зданиях </w:t>
      </w:r>
      <w:r>
        <w:rPr>
          <w:color w:val="000000"/>
          <w:sz w:val="27"/>
          <w:szCs w:val="27"/>
        </w:rPr>
        <w:t xml:space="preserve">администрации </w:t>
      </w:r>
      <w:proofErr w:type="spellStart"/>
      <w:r>
        <w:rPr>
          <w:color w:val="000000"/>
          <w:sz w:val="27"/>
          <w:szCs w:val="27"/>
        </w:rPr>
        <w:t>Светлоя</w:t>
      </w:r>
      <w:r w:rsidR="00367AE6">
        <w:rPr>
          <w:color w:val="000000"/>
          <w:sz w:val="27"/>
          <w:szCs w:val="27"/>
        </w:rPr>
        <w:t>рского</w:t>
      </w:r>
      <w:proofErr w:type="spellEnd"/>
      <w:r w:rsidR="00367AE6">
        <w:rPr>
          <w:color w:val="000000"/>
          <w:sz w:val="27"/>
          <w:szCs w:val="27"/>
        </w:rPr>
        <w:t xml:space="preserve"> муниципального района и 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ОАО «Торговый Дом»</w:t>
      </w:r>
      <w:r w:rsidR="00E71FD7" w:rsidRPr="00935A94">
        <w:rPr>
          <w:color w:val="000000"/>
          <w:sz w:val="27"/>
          <w:szCs w:val="27"/>
        </w:rPr>
        <w:t xml:space="preserve"> размещены </w:t>
      </w:r>
      <w:r w:rsidR="00E71FD7" w:rsidRPr="00935A94">
        <w:rPr>
          <w:b/>
          <w:i/>
          <w:color w:val="000000"/>
          <w:sz w:val="27"/>
          <w:szCs w:val="27"/>
        </w:rPr>
        <w:t xml:space="preserve">почтовые ящики </w:t>
      </w:r>
      <w:r w:rsidR="00E71FD7" w:rsidRPr="00935A94">
        <w:rPr>
          <w:b/>
          <w:i/>
          <w:sz w:val="27"/>
          <w:szCs w:val="27"/>
        </w:rPr>
        <w:t xml:space="preserve">для обращений граждан о фактах «бытовой коррупции». </w:t>
      </w:r>
    </w:p>
    <w:p w:rsidR="00E71FD7" w:rsidRPr="00935A94" w:rsidRDefault="00E71FD7" w:rsidP="00E71FD7">
      <w:pPr>
        <w:autoSpaceDE w:val="0"/>
        <w:autoSpaceDN w:val="0"/>
        <w:adjustRightInd w:val="0"/>
        <w:ind w:firstLine="720"/>
        <w:jc w:val="both"/>
        <w:rPr>
          <w:b/>
          <w:sz w:val="27"/>
          <w:szCs w:val="27"/>
        </w:rPr>
      </w:pPr>
      <w:r w:rsidRPr="00935A94">
        <w:rPr>
          <w:b/>
          <w:sz w:val="27"/>
          <w:szCs w:val="27"/>
        </w:rPr>
        <w:t>Если Вы стали свидетелем проявления «бытовой коррупции», просим обращаться с заявлениями посредством «телефона доверия» или почтового ящика для обращений граждан по вопросам «бытовой коррупции», в которых необходимо указывать:</w:t>
      </w:r>
    </w:p>
    <w:p w:rsidR="00E71FD7" w:rsidRPr="00935A94" w:rsidRDefault="00E71FD7" w:rsidP="00E71FD7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7"/>
          <w:szCs w:val="27"/>
        </w:rPr>
      </w:pPr>
      <w:r w:rsidRPr="00935A94">
        <w:rPr>
          <w:b/>
          <w:color w:val="000000"/>
          <w:sz w:val="27"/>
          <w:szCs w:val="27"/>
        </w:rPr>
        <w:t>- Ф.И.О. гражданина, направившего обращение, и почтовый адрес, по которому должен быть направлен ответ;</w:t>
      </w:r>
    </w:p>
    <w:p w:rsidR="00E71FD7" w:rsidRPr="00935A94" w:rsidRDefault="00E71FD7" w:rsidP="00E71FD7">
      <w:pPr>
        <w:autoSpaceDE w:val="0"/>
        <w:autoSpaceDN w:val="0"/>
        <w:adjustRightInd w:val="0"/>
        <w:ind w:firstLine="720"/>
        <w:jc w:val="both"/>
        <w:rPr>
          <w:b/>
          <w:sz w:val="27"/>
          <w:szCs w:val="27"/>
        </w:rPr>
      </w:pPr>
      <w:r w:rsidRPr="00935A94">
        <w:rPr>
          <w:b/>
          <w:color w:val="000000"/>
          <w:sz w:val="27"/>
          <w:szCs w:val="27"/>
        </w:rPr>
        <w:t xml:space="preserve">- </w:t>
      </w:r>
      <w:r w:rsidRPr="00935A94">
        <w:rPr>
          <w:b/>
          <w:sz w:val="27"/>
          <w:szCs w:val="27"/>
        </w:rPr>
        <w:t xml:space="preserve">кто из должностных лиц (фамилия, имя, отчество, должность, учреждение) предлагает Вам взятку или вымогает ее; </w:t>
      </w:r>
    </w:p>
    <w:p w:rsidR="00E71FD7" w:rsidRPr="00935A94" w:rsidRDefault="00E71FD7" w:rsidP="00E71FD7">
      <w:pPr>
        <w:autoSpaceDE w:val="0"/>
        <w:autoSpaceDN w:val="0"/>
        <w:adjustRightInd w:val="0"/>
        <w:ind w:firstLine="720"/>
        <w:jc w:val="both"/>
        <w:rPr>
          <w:b/>
          <w:sz w:val="27"/>
          <w:szCs w:val="27"/>
        </w:rPr>
      </w:pPr>
      <w:r w:rsidRPr="00935A94">
        <w:rPr>
          <w:b/>
          <w:sz w:val="27"/>
          <w:szCs w:val="27"/>
        </w:rPr>
        <w:t xml:space="preserve">- какова сумма и характер предлагаемой или вымогаемой взятки; </w:t>
      </w:r>
    </w:p>
    <w:p w:rsidR="00E71FD7" w:rsidRPr="00935A94" w:rsidRDefault="00E71FD7" w:rsidP="00E71FD7">
      <w:pPr>
        <w:autoSpaceDE w:val="0"/>
        <w:autoSpaceDN w:val="0"/>
        <w:adjustRightInd w:val="0"/>
        <w:ind w:firstLine="720"/>
        <w:jc w:val="both"/>
        <w:rPr>
          <w:b/>
          <w:sz w:val="27"/>
          <w:szCs w:val="27"/>
        </w:rPr>
      </w:pPr>
      <w:r w:rsidRPr="00935A94">
        <w:rPr>
          <w:b/>
          <w:sz w:val="27"/>
          <w:szCs w:val="27"/>
        </w:rPr>
        <w:t>- за какие конкретно действия (или бездействие) Вам предлагают взятку или вымогают ее;</w:t>
      </w:r>
    </w:p>
    <w:p w:rsidR="00E71FD7" w:rsidRPr="00935A94" w:rsidRDefault="00E71FD7" w:rsidP="00E71FD7">
      <w:pPr>
        <w:pStyle w:val="a3"/>
        <w:spacing w:before="0" w:beforeAutospacing="0" w:after="0" w:afterAutospacing="0"/>
        <w:ind w:firstLine="720"/>
        <w:jc w:val="both"/>
        <w:rPr>
          <w:b/>
          <w:sz w:val="27"/>
          <w:szCs w:val="27"/>
        </w:rPr>
      </w:pPr>
      <w:r w:rsidRPr="00935A94">
        <w:rPr>
          <w:b/>
          <w:sz w:val="27"/>
          <w:szCs w:val="27"/>
        </w:rPr>
        <w:t>- о неисполнении или ненадлежащем исполнении муниципальными служащими должностных обязанностей;</w:t>
      </w:r>
    </w:p>
    <w:p w:rsidR="00E71FD7" w:rsidRPr="00935A94" w:rsidRDefault="00E71FD7" w:rsidP="00E71FD7">
      <w:pPr>
        <w:pStyle w:val="a3"/>
        <w:spacing w:before="0" w:beforeAutospacing="0" w:after="0" w:afterAutospacing="0"/>
        <w:ind w:firstLine="720"/>
        <w:jc w:val="both"/>
        <w:rPr>
          <w:b/>
          <w:sz w:val="27"/>
          <w:szCs w:val="27"/>
        </w:rPr>
      </w:pPr>
      <w:r w:rsidRPr="00935A94">
        <w:rPr>
          <w:b/>
          <w:sz w:val="27"/>
          <w:szCs w:val="27"/>
        </w:rPr>
        <w:t>- о грубом и некорректном обращении с гражданами</w:t>
      </w:r>
      <w:r w:rsidR="0019255D">
        <w:rPr>
          <w:b/>
          <w:sz w:val="27"/>
          <w:szCs w:val="27"/>
        </w:rPr>
        <w:t>.</w:t>
      </w:r>
    </w:p>
    <w:sectPr w:rsidR="00E71FD7" w:rsidRPr="00935A94" w:rsidSect="00935A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2E"/>
    <w:rsid w:val="00011B50"/>
    <w:rsid w:val="0019255D"/>
    <w:rsid w:val="00196C9D"/>
    <w:rsid w:val="001E5F2E"/>
    <w:rsid w:val="00361EE2"/>
    <w:rsid w:val="00367AE6"/>
    <w:rsid w:val="00483BC3"/>
    <w:rsid w:val="007F1516"/>
    <w:rsid w:val="00806D24"/>
    <w:rsid w:val="00935A94"/>
    <w:rsid w:val="00A336CB"/>
    <w:rsid w:val="00E7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71FD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E71F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71FD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E71F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svyar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Л.Н.Попова</dc:creator>
  <cp:keywords/>
  <dc:description/>
  <cp:lastModifiedBy>Л.Н.Попова</cp:lastModifiedBy>
  <cp:revision>14</cp:revision>
  <cp:lastPrinted>2013-12-20T05:57:00Z</cp:lastPrinted>
  <dcterms:created xsi:type="dcterms:W3CDTF">2013-12-20T05:32:00Z</dcterms:created>
  <dcterms:modified xsi:type="dcterms:W3CDTF">2013-12-20T07:17:00Z</dcterms:modified>
</cp:coreProperties>
</file>