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23" w:rsidRPr="00892C64" w:rsidRDefault="003F223D" w:rsidP="004900FA">
      <w:pPr>
        <w:pStyle w:val="20"/>
        <w:shd w:val="clear" w:color="auto" w:fill="auto"/>
        <w:spacing w:after="0"/>
        <w:ind w:left="40"/>
        <w:rPr>
          <w:rStyle w:val="2"/>
          <w:b/>
          <w:bCs/>
          <w:color w:val="000000"/>
          <w:sz w:val="26"/>
          <w:szCs w:val="26"/>
        </w:rPr>
      </w:pPr>
      <w:r w:rsidRPr="00892C64">
        <w:rPr>
          <w:rStyle w:val="2"/>
          <w:b/>
          <w:bCs/>
          <w:color w:val="000000"/>
          <w:sz w:val="26"/>
          <w:szCs w:val="26"/>
        </w:rPr>
        <w:t xml:space="preserve">АНТИТЕРРОРИСТИЧЕСКАЯ КОМИССИЯ </w:t>
      </w:r>
    </w:p>
    <w:p w:rsidR="00892C64" w:rsidRDefault="003F223D" w:rsidP="004900FA">
      <w:pPr>
        <w:pStyle w:val="20"/>
        <w:shd w:val="clear" w:color="auto" w:fill="auto"/>
        <w:spacing w:after="0"/>
        <w:ind w:left="40"/>
        <w:rPr>
          <w:rStyle w:val="2"/>
          <w:b/>
          <w:bCs/>
          <w:color w:val="000000"/>
          <w:sz w:val="26"/>
          <w:szCs w:val="26"/>
        </w:rPr>
      </w:pPr>
      <w:r w:rsidRPr="00892C64">
        <w:rPr>
          <w:rStyle w:val="2"/>
          <w:b/>
          <w:bCs/>
          <w:color w:val="000000"/>
          <w:sz w:val="26"/>
          <w:szCs w:val="26"/>
        </w:rPr>
        <w:t>Светлоярского муниципального района</w:t>
      </w:r>
    </w:p>
    <w:p w:rsidR="003F223D" w:rsidRPr="00892C64" w:rsidRDefault="003F223D" w:rsidP="004900FA">
      <w:pPr>
        <w:pStyle w:val="20"/>
        <w:shd w:val="clear" w:color="auto" w:fill="auto"/>
        <w:spacing w:after="0"/>
        <w:ind w:left="40"/>
        <w:rPr>
          <w:rStyle w:val="2"/>
          <w:b/>
          <w:bCs/>
          <w:color w:val="000000"/>
          <w:sz w:val="26"/>
          <w:szCs w:val="26"/>
        </w:rPr>
      </w:pPr>
      <w:r w:rsidRPr="00892C64">
        <w:rPr>
          <w:rStyle w:val="2"/>
          <w:b/>
          <w:bCs/>
          <w:color w:val="000000"/>
          <w:sz w:val="26"/>
          <w:szCs w:val="26"/>
        </w:rPr>
        <w:t xml:space="preserve"> Волгоградской области</w:t>
      </w:r>
    </w:p>
    <w:p w:rsidR="004900FA" w:rsidRPr="00892C64" w:rsidRDefault="004900FA" w:rsidP="004900FA">
      <w:pPr>
        <w:pStyle w:val="20"/>
        <w:shd w:val="clear" w:color="auto" w:fill="auto"/>
        <w:spacing w:after="339" w:line="340" w:lineRule="exact"/>
        <w:jc w:val="left"/>
        <w:rPr>
          <w:sz w:val="32"/>
          <w:szCs w:val="32"/>
        </w:rPr>
      </w:pPr>
    </w:p>
    <w:p w:rsidR="003F223D" w:rsidRDefault="003F223D" w:rsidP="00892C64">
      <w:pPr>
        <w:pStyle w:val="20"/>
        <w:shd w:val="clear" w:color="auto" w:fill="auto"/>
        <w:spacing w:after="0" w:line="240" w:lineRule="auto"/>
        <w:rPr>
          <w:rStyle w:val="24pt"/>
          <w:b/>
          <w:bCs/>
          <w:color w:val="000000"/>
          <w:spacing w:val="0"/>
        </w:rPr>
      </w:pPr>
      <w:r w:rsidRPr="00892C64">
        <w:rPr>
          <w:rStyle w:val="24pt"/>
          <w:b/>
          <w:bCs/>
          <w:color w:val="000000"/>
          <w:spacing w:val="0"/>
          <w:sz w:val="26"/>
          <w:szCs w:val="26"/>
        </w:rPr>
        <w:t>РЕШЕНИЕ</w:t>
      </w:r>
      <w:r w:rsidR="00212CC9" w:rsidRPr="00892C64">
        <w:rPr>
          <w:rStyle w:val="24pt"/>
          <w:b/>
          <w:bCs/>
          <w:color w:val="000000"/>
          <w:spacing w:val="0"/>
          <w:sz w:val="26"/>
          <w:szCs w:val="26"/>
        </w:rPr>
        <w:t xml:space="preserve"> </w:t>
      </w:r>
    </w:p>
    <w:p w:rsidR="00892C64" w:rsidRPr="00892C64" w:rsidRDefault="00892C64" w:rsidP="00892C64">
      <w:pPr>
        <w:pStyle w:val="20"/>
        <w:shd w:val="clear" w:color="auto" w:fill="auto"/>
        <w:spacing w:after="0" w:line="240" w:lineRule="auto"/>
      </w:pPr>
    </w:p>
    <w:p w:rsidR="003F223D" w:rsidRPr="003B33DD" w:rsidRDefault="00AC4A90" w:rsidP="00B81AFC">
      <w:pPr>
        <w:pStyle w:val="a6"/>
        <w:shd w:val="clear" w:color="auto" w:fill="auto"/>
        <w:tabs>
          <w:tab w:val="center" w:pos="5348"/>
        </w:tabs>
        <w:spacing w:before="0" w:after="329" w:line="280" w:lineRule="exact"/>
        <w:ind w:left="142"/>
        <w:rPr>
          <w:color w:val="000000"/>
          <w:sz w:val="26"/>
          <w:szCs w:val="26"/>
        </w:rPr>
      </w:pPr>
      <w:r w:rsidRPr="003B33DD">
        <w:rPr>
          <w:rStyle w:val="10"/>
          <w:color w:val="000000"/>
          <w:sz w:val="26"/>
          <w:szCs w:val="26"/>
        </w:rPr>
        <w:t xml:space="preserve">от </w:t>
      </w:r>
      <w:r w:rsidR="00B81AFC" w:rsidRPr="003B33DD">
        <w:rPr>
          <w:rStyle w:val="10"/>
          <w:color w:val="000000"/>
          <w:sz w:val="26"/>
          <w:szCs w:val="26"/>
        </w:rPr>
        <w:t>1</w:t>
      </w:r>
      <w:r w:rsidR="003D3867" w:rsidRPr="003B33DD">
        <w:rPr>
          <w:rStyle w:val="10"/>
          <w:color w:val="000000"/>
          <w:sz w:val="26"/>
          <w:szCs w:val="26"/>
        </w:rPr>
        <w:t>7</w:t>
      </w:r>
      <w:r w:rsidR="00F01771" w:rsidRPr="003B33DD">
        <w:rPr>
          <w:rStyle w:val="10"/>
          <w:color w:val="000000"/>
          <w:sz w:val="26"/>
          <w:szCs w:val="26"/>
        </w:rPr>
        <w:t xml:space="preserve"> </w:t>
      </w:r>
      <w:r w:rsidR="00B03F9A" w:rsidRPr="003B33DD">
        <w:rPr>
          <w:rStyle w:val="10"/>
          <w:color w:val="000000"/>
          <w:sz w:val="26"/>
          <w:szCs w:val="26"/>
        </w:rPr>
        <w:t>дека</w:t>
      </w:r>
      <w:r w:rsidR="00F01771" w:rsidRPr="003B33DD">
        <w:rPr>
          <w:rStyle w:val="10"/>
          <w:color w:val="000000"/>
          <w:sz w:val="26"/>
          <w:szCs w:val="26"/>
        </w:rPr>
        <w:t>бря</w:t>
      </w:r>
      <w:r w:rsidR="00A80CBB" w:rsidRPr="003B33DD">
        <w:rPr>
          <w:rStyle w:val="10"/>
          <w:color w:val="000000"/>
          <w:sz w:val="26"/>
          <w:szCs w:val="26"/>
        </w:rPr>
        <w:t xml:space="preserve"> 201</w:t>
      </w:r>
      <w:r w:rsidR="003D3867" w:rsidRPr="003B33DD">
        <w:rPr>
          <w:rStyle w:val="10"/>
          <w:color w:val="000000"/>
          <w:sz w:val="26"/>
          <w:szCs w:val="26"/>
        </w:rPr>
        <w:t>5</w:t>
      </w:r>
      <w:r w:rsidR="00A80CBB" w:rsidRPr="003B33DD">
        <w:rPr>
          <w:rStyle w:val="10"/>
          <w:color w:val="000000"/>
          <w:sz w:val="26"/>
          <w:szCs w:val="26"/>
        </w:rPr>
        <w:t>г.</w:t>
      </w:r>
      <w:r w:rsidR="00491A23" w:rsidRPr="003B33DD">
        <w:rPr>
          <w:rStyle w:val="10"/>
          <w:color w:val="000000"/>
          <w:sz w:val="26"/>
          <w:szCs w:val="26"/>
        </w:rPr>
        <w:t xml:space="preserve"> </w:t>
      </w:r>
      <w:r w:rsidR="00A80CBB" w:rsidRPr="003B33DD">
        <w:rPr>
          <w:rStyle w:val="10"/>
          <w:color w:val="000000"/>
          <w:sz w:val="26"/>
          <w:szCs w:val="26"/>
        </w:rPr>
        <w:t xml:space="preserve">                                </w:t>
      </w:r>
      <w:r w:rsidR="00491A23" w:rsidRPr="003B33DD">
        <w:rPr>
          <w:rStyle w:val="10"/>
          <w:color w:val="000000"/>
          <w:sz w:val="26"/>
          <w:szCs w:val="26"/>
        </w:rPr>
        <w:t xml:space="preserve"> </w:t>
      </w:r>
      <w:r w:rsidR="003F223D" w:rsidRPr="003B33DD">
        <w:rPr>
          <w:color w:val="000000"/>
          <w:sz w:val="26"/>
          <w:szCs w:val="26"/>
        </w:rPr>
        <w:t>№</w:t>
      </w:r>
      <w:r w:rsidRPr="003B33DD">
        <w:rPr>
          <w:color w:val="000000"/>
          <w:sz w:val="26"/>
          <w:szCs w:val="26"/>
        </w:rPr>
        <w:t xml:space="preserve"> </w:t>
      </w:r>
      <w:r w:rsidR="003B33DD">
        <w:rPr>
          <w:color w:val="000000"/>
          <w:sz w:val="26"/>
          <w:szCs w:val="26"/>
        </w:rPr>
        <w:t>27</w:t>
      </w:r>
    </w:p>
    <w:p w:rsidR="004900FA" w:rsidRPr="003B33DD" w:rsidRDefault="004900FA" w:rsidP="00491A23">
      <w:pPr>
        <w:pStyle w:val="a6"/>
        <w:shd w:val="clear" w:color="auto" w:fill="auto"/>
        <w:tabs>
          <w:tab w:val="center" w:pos="5348"/>
        </w:tabs>
        <w:spacing w:before="0" w:after="329" w:line="280" w:lineRule="exact"/>
        <w:ind w:left="20"/>
        <w:rPr>
          <w:sz w:val="26"/>
          <w:szCs w:val="26"/>
        </w:rPr>
      </w:pPr>
    </w:p>
    <w:p w:rsidR="003D3867" w:rsidRPr="003B33DD" w:rsidRDefault="00B522CE" w:rsidP="003B33DD">
      <w:pPr>
        <w:pStyle w:val="32"/>
        <w:spacing w:line="240" w:lineRule="auto"/>
        <w:ind w:left="198"/>
        <w:rPr>
          <w:color w:val="000000"/>
        </w:rPr>
      </w:pPr>
      <w:r w:rsidRPr="003B33DD">
        <w:rPr>
          <w:color w:val="000000"/>
        </w:rPr>
        <w:t xml:space="preserve">О мерах по обеспечению правопорядка </w:t>
      </w:r>
    </w:p>
    <w:p w:rsidR="003D3867" w:rsidRPr="003B33DD" w:rsidRDefault="00B522CE" w:rsidP="003B33DD">
      <w:pPr>
        <w:pStyle w:val="32"/>
        <w:spacing w:line="240" w:lineRule="auto"/>
        <w:ind w:left="198"/>
        <w:rPr>
          <w:color w:val="000000"/>
        </w:rPr>
      </w:pPr>
      <w:r w:rsidRPr="003B33DD">
        <w:rPr>
          <w:color w:val="000000"/>
        </w:rPr>
        <w:t xml:space="preserve">и антитеррористической безопасности </w:t>
      </w:r>
      <w:proofErr w:type="gramStart"/>
      <w:r w:rsidRPr="003B33DD">
        <w:rPr>
          <w:color w:val="000000"/>
        </w:rPr>
        <w:t>на</w:t>
      </w:r>
      <w:proofErr w:type="gramEnd"/>
      <w:r w:rsidRPr="003B33DD">
        <w:rPr>
          <w:color w:val="000000"/>
        </w:rPr>
        <w:t xml:space="preserve"> </w:t>
      </w:r>
    </w:p>
    <w:p w:rsidR="003D3867" w:rsidRPr="003B33DD" w:rsidRDefault="00B522CE" w:rsidP="003B33DD">
      <w:pPr>
        <w:pStyle w:val="32"/>
        <w:spacing w:line="240" w:lineRule="auto"/>
        <w:ind w:left="198"/>
        <w:rPr>
          <w:color w:val="000000"/>
        </w:rPr>
      </w:pPr>
      <w:r w:rsidRPr="003B33DD">
        <w:rPr>
          <w:color w:val="000000"/>
        </w:rPr>
        <w:t>территории Светлоярского</w:t>
      </w:r>
      <w:r w:rsidR="003D3867" w:rsidRPr="003B33DD">
        <w:rPr>
          <w:color w:val="000000"/>
        </w:rPr>
        <w:t xml:space="preserve"> </w:t>
      </w:r>
      <w:proofErr w:type="gramStart"/>
      <w:r w:rsidRPr="003B33DD">
        <w:rPr>
          <w:color w:val="000000"/>
        </w:rPr>
        <w:t>муниципального</w:t>
      </w:r>
      <w:proofErr w:type="gramEnd"/>
      <w:r w:rsidRPr="003B33DD">
        <w:rPr>
          <w:color w:val="000000"/>
        </w:rPr>
        <w:t xml:space="preserve"> </w:t>
      </w:r>
    </w:p>
    <w:p w:rsidR="003D3867" w:rsidRPr="003B33DD" w:rsidRDefault="00B522CE" w:rsidP="003B33DD">
      <w:pPr>
        <w:pStyle w:val="32"/>
        <w:spacing w:line="240" w:lineRule="auto"/>
        <w:ind w:left="198"/>
        <w:rPr>
          <w:color w:val="000000"/>
        </w:rPr>
      </w:pPr>
      <w:r w:rsidRPr="003B33DD">
        <w:rPr>
          <w:color w:val="000000"/>
        </w:rPr>
        <w:t>района в период подготовки</w:t>
      </w:r>
      <w:r w:rsidR="003D3867" w:rsidRPr="003B33DD">
        <w:rPr>
          <w:color w:val="000000"/>
        </w:rPr>
        <w:t xml:space="preserve"> </w:t>
      </w:r>
      <w:r w:rsidRPr="003B33DD">
        <w:rPr>
          <w:color w:val="000000"/>
        </w:rPr>
        <w:t>и проведения</w:t>
      </w:r>
    </w:p>
    <w:p w:rsidR="003D3867" w:rsidRPr="003B33DD" w:rsidRDefault="00B522CE" w:rsidP="003B33DD">
      <w:pPr>
        <w:pStyle w:val="32"/>
        <w:spacing w:line="240" w:lineRule="auto"/>
        <w:ind w:left="198"/>
        <w:rPr>
          <w:color w:val="000000"/>
        </w:rPr>
      </w:pPr>
      <w:r w:rsidRPr="003B33DD">
        <w:rPr>
          <w:color w:val="000000"/>
        </w:rPr>
        <w:t>новогодних и рождественских</w:t>
      </w:r>
      <w:r w:rsidR="003D3867" w:rsidRPr="003B33DD">
        <w:rPr>
          <w:color w:val="000000"/>
        </w:rPr>
        <w:t xml:space="preserve"> </w:t>
      </w:r>
      <w:r w:rsidRPr="003B33DD">
        <w:rPr>
          <w:color w:val="000000"/>
        </w:rPr>
        <w:t xml:space="preserve">праздничных </w:t>
      </w:r>
    </w:p>
    <w:p w:rsidR="004E5DA2" w:rsidRPr="003B33DD" w:rsidRDefault="00B522CE" w:rsidP="003B33DD">
      <w:pPr>
        <w:pStyle w:val="32"/>
        <w:spacing w:line="240" w:lineRule="auto"/>
        <w:ind w:left="198"/>
        <w:rPr>
          <w:color w:val="000000"/>
        </w:rPr>
      </w:pPr>
      <w:r w:rsidRPr="003B33DD">
        <w:rPr>
          <w:color w:val="000000"/>
        </w:rPr>
        <w:t>мероприятий.</w:t>
      </w:r>
      <w:r w:rsidR="00B03F9A" w:rsidRPr="003B33DD">
        <w:rPr>
          <w:color w:val="000000"/>
        </w:rPr>
        <w:t xml:space="preserve"> </w:t>
      </w:r>
    </w:p>
    <w:p w:rsidR="00B03F9A" w:rsidRPr="003B33DD" w:rsidRDefault="00B03F9A" w:rsidP="00B03F9A">
      <w:pPr>
        <w:pStyle w:val="32"/>
        <w:spacing w:line="336" w:lineRule="exact"/>
        <w:ind w:left="200" w:right="-1"/>
        <w:rPr>
          <w:b/>
          <w:color w:val="000000"/>
        </w:rPr>
      </w:pPr>
    </w:p>
    <w:p w:rsidR="00B03F9A" w:rsidRPr="003B33DD" w:rsidRDefault="00C91DF5" w:rsidP="00665F02">
      <w:pPr>
        <w:jc w:val="both"/>
        <w:rPr>
          <w:rFonts w:ascii="Times New Roman" w:hAnsi="Times New Roman" w:cs="Times New Roman"/>
          <w:sz w:val="26"/>
          <w:szCs w:val="26"/>
        </w:rPr>
      </w:pPr>
      <w:r w:rsidRPr="003B33DD">
        <w:rPr>
          <w:rFonts w:ascii="Times New Roman" w:hAnsi="Times New Roman" w:cs="Times New Roman"/>
          <w:sz w:val="26"/>
          <w:szCs w:val="26"/>
        </w:rPr>
        <w:t xml:space="preserve">       </w:t>
      </w:r>
      <w:r w:rsidR="003D3867" w:rsidRPr="003B33DD">
        <w:rPr>
          <w:rFonts w:ascii="Times New Roman" w:hAnsi="Times New Roman" w:cs="Times New Roman"/>
          <w:sz w:val="26"/>
          <w:szCs w:val="26"/>
        </w:rPr>
        <w:t xml:space="preserve">        </w:t>
      </w:r>
      <w:r w:rsidR="008319BD" w:rsidRPr="003B33DD">
        <w:rPr>
          <w:rFonts w:ascii="Times New Roman" w:hAnsi="Times New Roman" w:cs="Times New Roman"/>
          <w:sz w:val="26"/>
          <w:szCs w:val="26"/>
        </w:rPr>
        <w:t xml:space="preserve">На территории Светлоярского муниципального района сохраняются угрозы </w:t>
      </w:r>
      <w:r w:rsidR="003D3867" w:rsidRPr="003B33DD">
        <w:rPr>
          <w:rFonts w:ascii="Times New Roman" w:hAnsi="Times New Roman" w:cs="Times New Roman"/>
          <w:sz w:val="26"/>
          <w:szCs w:val="26"/>
        </w:rPr>
        <w:t xml:space="preserve">экстремистских и </w:t>
      </w:r>
      <w:r w:rsidR="008319BD" w:rsidRPr="003B33DD">
        <w:rPr>
          <w:rFonts w:ascii="Times New Roman" w:hAnsi="Times New Roman" w:cs="Times New Roman"/>
          <w:sz w:val="26"/>
          <w:szCs w:val="26"/>
        </w:rPr>
        <w:t>террористических и проявлений. Применение пиротехнических сре</w:t>
      </w:r>
      <w:proofErr w:type="gramStart"/>
      <w:r w:rsidR="008319BD" w:rsidRPr="003B33DD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="008319BD" w:rsidRPr="003B33DD">
        <w:rPr>
          <w:rFonts w:ascii="Times New Roman" w:hAnsi="Times New Roman" w:cs="Times New Roman"/>
          <w:sz w:val="26"/>
          <w:szCs w:val="26"/>
        </w:rPr>
        <w:t>ериод новогодних и рождественских праздников требует от правоохранительных органов, органов местного самоуправления спасательных и иных служб дополнительных мер по обеспечению правопорядка</w:t>
      </w:r>
      <w:r w:rsidR="00C941A4" w:rsidRPr="003B33DD">
        <w:rPr>
          <w:rFonts w:ascii="Times New Roman" w:hAnsi="Times New Roman" w:cs="Times New Roman"/>
          <w:sz w:val="26"/>
          <w:szCs w:val="26"/>
        </w:rPr>
        <w:t>,</w:t>
      </w:r>
      <w:r w:rsidR="008319BD" w:rsidRPr="003B33DD">
        <w:rPr>
          <w:rFonts w:ascii="Times New Roman" w:hAnsi="Times New Roman" w:cs="Times New Roman"/>
          <w:sz w:val="26"/>
          <w:szCs w:val="26"/>
        </w:rPr>
        <w:t xml:space="preserve"> антитеррористической защищенности и пожарной безопасности. </w:t>
      </w:r>
      <w:proofErr w:type="gramStart"/>
      <w:r w:rsidR="00F01771" w:rsidRPr="003B33DD">
        <w:rPr>
          <w:rFonts w:ascii="Times New Roman" w:hAnsi="Times New Roman" w:cs="Times New Roman"/>
          <w:sz w:val="26"/>
          <w:szCs w:val="26"/>
        </w:rPr>
        <w:t>Заслушав и обсудив доклад</w:t>
      </w:r>
      <w:r w:rsidR="004E5DA2" w:rsidRPr="003B33DD">
        <w:rPr>
          <w:rFonts w:ascii="Times New Roman" w:hAnsi="Times New Roman" w:cs="Times New Roman"/>
          <w:sz w:val="26"/>
          <w:szCs w:val="26"/>
        </w:rPr>
        <w:t>ы</w:t>
      </w:r>
      <w:r w:rsidR="00F01771" w:rsidRPr="003B33DD">
        <w:rPr>
          <w:rFonts w:ascii="Times New Roman" w:hAnsi="Times New Roman" w:cs="Times New Roman"/>
          <w:sz w:val="26"/>
          <w:szCs w:val="26"/>
        </w:rPr>
        <w:t xml:space="preserve"> </w:t>
      </w:r>
      <w:r w:rsidR="003D3867" w:rsidRPr="003B33DD">
        <w:rPr>
          <w:rFonts w:ascii="Times New Roman" w:hAnsi="Times New Roman" w:cs="Times New Roman"/>
          <w:sz w:val="26"/>
          <w:szCs w:val="26"/>
        </w:rPr>
        <w:t xml:space="preserve">представителя отдела МВД России по Светлоярскому району Горшенина В. В., </w:t>
      </w:r>
      <w:r w:rsidR="00B522CE" w:rsidRPr="003B33DD">
        <w:rPr>
          <w:rFonts w:ascii="Times New Roman" w:hAnsi="Times New Roman" w:cs="Times New Roman"/>
          <w:sz w:val="26"/>
          <w:szCs w:val="26"/>
        </w:rPr>
        <w:t xml:space="preserve">начальника отдела по делам молодежи, культуре, спорту и туризму Кумсковой Е. А., начальника отдела образования администрации Светлоярского муниципального района Клюева А. С., </w:t>
      </w:r>
      <w:r w:rsidR="003D3867" w:rsidRPr="003B33DD">
        <w:rPr>
          <w:rFonts w:ascii="Times New Roman" w:hAnsi="Times New Roman" w:cs="Times New Roman"/>
          <w:sz w:val="26"/>
          <w:szCs w:val="26"/>
        </w:rPr>
        <w:t>представителя отдела управления ФСБ России по Волгоградской области Андриюка И. И.</w:t>
      </w:r>
      <w:r w:rsidR="00B522CE" w:rsidRPr="003B33DD">
        <w:rPr>
          <w:rFonts w:ascii="Times New Roman" w:hAnsi="Times New Roman" w:cs="Times New Roman"/>
          <w:sz w:val="26"/>
          <w:szCs w:val="26"/>
        </w:rPr>
        <w:t xml:space="preserve">, </w:t>
      </w:r>
      <w:r w:rsidR="00665F02" w:rsidRPr="003B33DD">
        <w:rPr>
          <w:rFonts w:ascii="Times New Roman" w:hAnsi="Times New Roman" w:cs="Times New Roman"/>
          <w:sz w:val="26"/>
          <w:szCs w:val="26"/>
        </w:rPr>
        <w:t>ОНД по Светлоярскому району  УНД ГУ МЧС России по  Волгоградской  области Костерина А.</w:t>
      </w:r>
      <w:proofErr w:type="gramEnd"/>
      <w:r w:rsidR="00665F02" w:rsidRPr="003B33DD">
        <w:rPr>
          <w:rFonts w:ascii="Times New Roman" w:hAnsi="Times New Roman" w:cs="Times New Roman"/>
          <w:sz w:val="26"/>
          <w:szCs w:val="26"/>
        </w:rPr>
        <w:t xml:space="preserve"> Ю., </w:t>
      </w:r>
      <w:r w:rsidR="004E5DA2" w:rsidRPr="003B33DD">
        <w:rPr>
          <w:rFonts w:ascii="Times New Roman" w:hAnsi="Times New Roman" w:cs="Times New Roman"/>
          <w:sz w:val="26"/>
          <w:szCs w:val="26"/>
        </w:rPr>
        <w:t>ком</w:t>
      </w:r>
      <w:r w:rsidR="00F01771" w:rsidRPr="003B33DD">
        <w:rPr>
          <w:rFonts w:ascii="Times New Roman" w:hAnsi="Times New Roman" w:cs="Times New Roman"/>
          <w:sz w:val="26"/>
          <w:szCs w:val="26"/>
        </w:rPr>
        <w:t xml:space="preserve">иссия отмечает, что </w:t>
      </w:r>
      <w:r w:rsidR="00B522CE" w:rsidRPr="003B33DD">
        <w:rPr>
          <w:rFonts w:ascii="Times New Roman" w:hAnsi="Times New Roman" w:cs="Times New Roman"/>
          <w:sz w:val="26"/>
          <w:szCs w:val="26"/>
        </w:rPr>
        <w:t xml:space="preserve">на территории Светлоярского муниципального района </w:t>
      </w:r>
      <w:r w:rsidR="00B03F9A" w:rsidRPr="003B33DD">
        <w:rPr>
          <w:rFonts w:ascii="Times New Roman" w:hAnsi="Times New Roman" w:cs="Times New Roman"/>
          <w:sz w:val="26"/>
          <w:szCs w:val="26"/>
        </w:rPr>
        <w:t xml:space="preserve"> про</w:t>
      </w:r>
      <w:r w:rsidR="00F01771" w:rsidRPr="003B33DD">
        <w:rPr>
          <w:rFonts w:ascii="Times New Roman" w:hAnsi="Times New Roman" w:cs="Times New Roman"/>
          <w:sz w:val="26"/>
          <w:szCs w:val="26"/>
        </w:rPr>
        <w:t>вод</w:t>
      </w:r>
      <w:r w:rsidR="004E5DA2" w:rsidRPr="003B33DD">
        <w:rPr>
          <w:rFonts w:ascii="Times New Roman" w:hAnsi="Times New Roman" w:cs="Times New Roman"/>
          <w:sz w:val="26"/>
          <w:szCs w:val="26"/>
        </w:rPr>
        <w:t>я</w:t>
      </w:r>
      <w:r w:rsidR="00F01771" w:rsidRPr="003B33DD">
        <w:rPr>
          <w:rFonts w:ascii="Times New Roman" w:hAnsi="Times New Roman" w:cs="Times New Roman"/>
          <w:sz w:val="26"/>
          <w:szCs w:val="26"/>
        </w:rPr>
        <w:t>т</w:t>
      </w:r>
      <w:r w:rsidR="00B522CE" w:rsidRPr="003B33DD">
        <w:rPr>
          <w:rFonts w:ascii="Times New Roman" w:hAnsi="Times New Roman" w:cs="Times New Roman"/>
          <w:sz w:val="26"/>
          <w:szCs w:val="26"/>
        </w:rPr>
        <w:t>ся</w:t>
      </w:r>
      <w:r w:rsidR="00F01771" w:rsidRPr="003B33DD">
        <w:rPr>
          <w:rFonts w:ascii="Times New Roman" w:hAnsi="Times New Roman" w:cs="Times New Roman"/>
          <w:sz w:val="26"/>
          <w:szCs w:val="26"/>
        </w:rPr>
        <w:t xml:space="preserve"> </w:t>
      </w:r>
      <w:r w:rsidRPr="003B33DD">
        <w:rPr>
          <w:rFonts w:ascii="Times New Roman" w:hAnsi="Times New Roman" w:cs="Times New Roman"/>
          <w:sz w:val="26"/>
          <w:szCs w:val="26"/>
        </w:rPr>
        <w:t xml:space="preserve"> </w:t>
      </w:r>
      <w:r w:rsidR="00B03F9A" w:rsidRPr="003B33DD">
        <w:rPr>
          <w:rFonts w:ascii="Times New Roman" w:hAnsi="Times New Roman" w:cs="Times New Roman"/>
          <w:sz w:val="26"/>
          <w:szCs w:val="26"/>
        </w:rPr>
        <w:t>меро</w:t>
      </w:r>
      <w:r w:rsidRPr="003B33DD">
        <w:rPr>
          <w:rFonts w:ascii="Times New Roman" w:hAnsi="Times New Roman" w:cs="Times New Roman"/>
          <w:sz w:val="26"/>
          <w:szCs w:val="26"/>
        </w:rPr>
        <w:t>приятия</w:t>
      </w:r>
      <w:r w:rsidR="00B522CE" w:rsidRPr="003B33DD">
        <w:rPr>
          <w:rFonts w:ascii="Times New Roman" w:hAnsi="Times New Roman" w:cs="Times New Roman"/>
          <w:sz w:val="26"/>
          <w:szCs w:val="26"/>
        </w:rPr>
        <w:t xml:space="preserve"> по обеспечению правопорядка и антитеррористической безопасности на территории Светлоярского муниципального </w:t>
      </w:r>
      <w:proofErr w:type="gramStart"/>
      <w:r w:rsidR="00B522CE" w:rsidRPr="003B33DD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="00B522CE" w:rsidRPr="003B33DD">
        <w:rPr>
          <w:rFonts w:ascii="Times New Roman" w:hAnsi="Times New Roman" w:cs="Times New Roman"/>
          <w:sz w:val="26"/>
          <w:szCs w:val="26"/>
        </w:rPr>
        <w:t xml:space="preserve"> </w:t>
      </w:r>
      <w:r w:rsidR="00350A56" w:rsidRPr="003B33DD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B522CE" w:rsidRPr="003B33DD">
        <w:rPr>
          <w:rFonts w:ascii="Times New Roman" w:hAnsi="Times New Roman" w:cs="Times New Roman"/>
          <w:sz w:val="26"/>
          <w:szCs w:val="26"/>
        </w:rPr>
        <w:t>в период подготовки и проведения новогодних и рождественских праздничных мероприятий в образовательных и иных организациях социальной направленности, улицах, площадях</w:t>
      </w:r>
      <w:r w:rsidRPr="003B33DD">
        <w:rPr>
          <w:rFonts w:ascii="Times New Roman" w:hAnsi="Times New Roman" w:cs="Times New Roman"/>
          <w:sz w:val="26"/>
          <w:szCs w:val="26"/>
        </w:rPr>
        <w:t xml:space="preserve"> </w:t>
      </w:r>
      <w:r w:rsidR="00B522CE" w:rsidRPr="003B33DD">
        <w:rPr>
          <w:rFonts w:ascii="Times New Roman" w:hAnsi="Times New Roman" w:cs="Times New Roman"/>
          <w:sz w:val="26"/>
          <w:szCs w:val="26"/>
        </w:rPr>
        <w:t>и иных местах общего пользования.</w:t>
      </w:r>
    </w:p>
    <w:p w:rsidR="00500D70" w:rsidRPr="003B33DD" w:rsidRDefault="00B03F9A" w:rsidP="00B03F9A">
      <w:pPr>
        <w:jc w:val="both"/>
        <w:rPr>
          <w:rFonts w:ascii="Times New Roman" w:hAnsi="Times New Roman" w:cs="Times New Roman"/>
          <w:sz w:val="26"/>
          <w:szCs w:val="26"/>
        </w:rPr>
      </w:pPr>
      <w:r w:rsidRPr="003B33D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91DF5" w:rsidRPr="003B33DD">
        <w:rPr>
          <w:rFonts w:ascii="Times New Roman" w:hAnsi="Times New Roman" w:cs="Times New Roman"/>
          <w:sz w:val="26"/>
          <w:szCs w:val="26"/>
        </w:rPr>
        <w:t xml:space="preserve">  </w:t>
      </w:r>
      <w:r w:rsidRPr="003B33DD">
        <w:rPr>
          <w:rFonts w:ascii="Times New Roman" w:hAnsi="Times New Roman" w:cs="Times New Roman"/>
          <w:sz w:val="26"/>
          <w:szCs w:val="26"/>
        </w:rPr>
        <w:t>В</w:t>
      </w:r>
      <w:r w:rsidR="00500D70" w:rsidRPr="003B33DD">
        <w:rPr>
          <w:rFonts w:ascii="Times New Roman" w:hAnsi="Times New Roman" w:cs="Times New Roman"/>
          <w:sz w:val="26"/>
          <w:szCs w:val="26"/>
        </w:rPr>
        <w:t xml:space="preserve"> </w:t>
      </w:r>
      <w:r w:rsidR="00F01771" w:rsidRPr="003B33DD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C91DF5" w:rsidRPr="003B33DD"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="00F01771" w:rsidRPr="003B33DD">
        <w:rPr>
          <w:rFonts w:ascii="Times New Roman" w:hAnsi="Times New Roman" w:cs="Times New Roman"/>
          <w:sz w:val="26"/>
          <w:szCs w:val="26"/>
        </w:rPr>
        <w:t>плана работы антитеррористической комиссии Светлоярского муниципального района на 201</w:t>
      </w:r>
      <w:r w:rsidR="00665F02" w:rsidRPr="003B33DD">
        <w:rPr>
          <w:rFonts w:ascii="Times New Roman" w:hAnsi="Times New Roman" w:cs="Times New Roman"/>
          <w:sz w:val="26"/>
          <w:szCs w:val="26"/>
        </w:rPr>
        <w:t>5</w:t>
      </w:r>
      <w:r w:rsidR="00F01771" w:rsidRPr="003B33DD">
        <w:rPr>
          <w:rFonts w:ascii="Times New Roman" w:hAnsi="Times New Roman" w:cs="Times New Roman"/>
          <w:sz w:val="26"/>
          <w:szCs w:val="26"/>
        </w:rPr>
        <w:t xml:space="preserve"> год, Плана мероприятий по противодействию терроризму и экстремизму на территории Светлоярского муниципального района на 2013-2017 годы антитеррористическая комиссия Светлоярского муниципального района</w:t>
      </w:r>
      <w:r w:rsidRPr="003B33DD">
        <w:rPr>
          <w:rFonts w:ascii="Times New Roman" w:hAnsi="Times New Roman" w:cs="Times New Roman"/>
          <w:sz w:val="26"/>
          <w:szCs w:val="26"/>
        </w:rPr>
        <w:t xml:space="preserve"> </w:t>
      </w:r>
      <w:r w:rsidR="00F01771" w:rsidRPr="003B33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1771" w:rsidRPr="003B33DD" w:rsidRDefault="00500D70" w:rsidP="00C91DF5">
      <w:pPr>
        <w:jc w:val="both"/>
        <w:rPr>
          <w:rFonts w:ascii="Times New Roman" w:hAnsi="Times New Roman" w:cs="Times New Roman"/>
          <w:sz w:val="26"/>
          <w:szCs w:val="26"/>
        </w:rPr>
      </w:pPr>
      <w:r w:rsidRPr="003B33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F01771" w:rsidRPr="003B33DD">
        <w:rPr>
          <w:rFonts w:ascii="Times New Roman" w:hAnsi="Times New Roman" w:cs="Times New Roman"/>
          <w:sz w:val="26"/>
          <w:szCs w:val="26"/>
        </w:rPr>
        <w:t>решила:</w:t>
      </w:r>
    </w:p>
    <w:p w:rsidR="00350A56" w:rsidRPr="003B33DD" w:rsidRDefault="00350A56" w:rsidP="00C91D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00D70" w:rsidRPr="003B33DD" w:rsidRDefault="002855BD" w:rsidP="00521851">
      <w:pPr>
        <w:pStyle w:val="32"/>
        <w:numPr>
          <w:ilvl w:val="0"/>
          <w:numId w:val="5"/>
        </w:numPr>
        <w:spacing w:line="320" w:lineRule="atLeast"/>
        <w:ind w:left="0" w:right="-1" w:firstLine="0"/>
      </w:pPr>
      <w:r w:rsidRPr="003B33DD">
        <w:t>И</w:t>
      </w:r>
      <w:r w:rsidR="004E5DA2" w:rsidRPr="003B33DD">
        <w:t>нформацию</w:t>
      </w:r>
      <w:r w:rsidR="00EE1957" w:rsidRPr="003B33DD">
        <w:t xml:space="preserve"> принять к сведению</w:t>
      </w:r>
      <w:r w:rsidR="00500D70" w:rsidRPr="003B33DD">
        <w:t>.</w:t>
      </w:r>
    </w:p>
    <w:p w:rsidR="00521851" w:rsidRPr="003B33DD" w:rsidRDefault="00521851" w:rsidP="00521851">
      <w:pPr>
        <w:pStyle w:val="32"/>
        <w:spacing w:line="320" w:lineRule="atLeast"/>
        <w:ind w:right="-1"/>
      </w:pPr>
    </w:p>
    <w:p w:rsidR="008319BD" w:rsidRPr="003B33DD" w:rsidRDefault="008319BD" w:rsidP="00521851">
      <w:pPr>
        <w:pStyle w:val="32"/>
        <w:numPr>
          <w:ilvl w:val="0"/>
          <w:numId w:val="5"/>
        </w:numPr>
        <w:spacing w:line="320" w:lineRule="atLeast"/>
        <w:ind w:left="0" w:right="-1" w:firstLine="0"/>
      </w:pPr>
      <w:proofErr w:type="gramStart"/>
      <w:r w:rsidRPr="003B33DD">
        <w:lastRenderedPageBreak/>
        <w:t>Заместителю главы администрации (Бобиченко В. П.), руководителям профильных отделов социальной сферы администрации Светлоярского муниципального района (Клюев А. С., Кумскова Е. А.) провести дополнительные совещания (инструктажи) с привлечением представителей органов внутренних дел Светлоярского района с уполномоченными лицами образовательных, воспитательных учреждений, иных учреждений социально – культурной направленности с целью профилактики недопущения нарушений прав и законных интересов граждан.</w:t>
      </w:r>
      <w:proofErr w:type="gramEnd"/>
    </w:p>
    <w:p w:rsidR="00521851" w:rsidRDefault="007855E5" w:rsidP="00521851">
      <w:pPr>
        <w:pStyle w:val="32"/>
        <w:spacing w:line="320" w:lineRule="atLeast"/>
        <w:ind w:right="-1"/>
      </w:pPr>
      <w:r>
        <w:t xml:space="preserve">            Проведение инструктажей отразить документально.</w:t>
      </w:r>
    </w:p>
    <w:p w:rsidR="007855E5" w:rsidRPr="003B33DD" w:rsidRDefault="007855E5" w:rsidP="00521851">
      <w:pPr>
        <w:pStyle w:val="32"/>
        <w:spacing w:line="320" w:lineRule="atLeast"/>
        <w:ind w:right="-1"/>
      </w:pPr>
    </w:p>
    <w:p w:rsidR="00147848" w:rsidRPr="003B33DD" w:rsidRDefault="00147848" w:rsidP="00147848">
      <w:pPr>
        <w:pStyle w:val="32"/>
        <w:numPr>
          <w:ilvl w:val="0"/>
          <w:numId w:val="5"/>
        </w:numPr>
        <w:spacing w:line="320" w:lineRule="atLeast"/>
        <w:ind w:right="-1"/>
      </w:pPr>
      <w:r w:rsidRPr="003B33DD">
        <w:t>Рекомендовать отделу МВД России по Светлоярскому району обеспечить:</w:t>
      </w:r>
    </w:p>
    <w:p w:rsidR="00147848" w:rsidRPr="003B33DD" w:rsidRDefault="00147848" w:rsidP="00521851">
      <w:pPr>
        <w:pStyle w:val="32"/>
        <w:spacing w:line="320" w:lineRule="atLeast"/>
        <w:ind w:right="-1"/>
      </w:pPr>
      <w:r w:rsidRPr="003B33DD">
        <w:t xml:space="preserve"> </w:t>
      </w:r>
      <w:r w:rsidR="00521851" w:rsidRPr="003B33DD">
        <w:t>3.1.</w:t>
      </w:r>
      <w:r w:rsidRPr="003B33DD">
        <w:t xml:space="preserve"> Оперативное проведение проверок поступающей информации о возможной подготовке экстремистских и террористических акций, а также иных противоправных действий, способных нарушить порядок организации и проведения массовых мероприятий;</w:t>
      </w:r>
    </w:p>
    <w:p w:rsidR="00147848" w:rsidRPr="003B33DD" w:rsidRDefault="00521851" w:rsidP="00350A56">
      <w:pPr>
        <w:pStyle w:val="32"/>
        <w:spacing w:line="320" w:lineRule="atLeast"/>
        <w:ind w:right="-1"/>
      </w:pPr>
      <w:r w:rsidRPr="003B33DD">
        <w:t>3.2.</w:t>
      </w:r>
      <w:r w:rsidR="00147848" w:rsidRPr="003B33DD">
        <w:t xml:space="preserve"> Предварительный осмотр мест проведения массовых мероприятий и прилегающих к ним территорий на предмет обнаружения взрывчатых веществ и взрывных устройств;</w:t>
      </w:r>
    </w:p>
    <w:p w:rsidR="008319BD" w:rsidRPr="003B33DD" w:rsidRDefault="00350A56" w:rsidP="00147848">
      <w:pPr>
        <w:pStyle w:val="32"/>
        <w:spacing w:line="320" w:lineRule="atLeast"/>
        <w:ind w:right="-1"/>
      </w:pPr>
      <w:r w:rsidRPr="003B33DD">
        <w:t xml:space="preserve">  </w:t>
      </w:r>
      <w:r w:rsidR="00521851" w:rsidRPr="003B33DD">
        <w:t xml:space="preserve">3.3. </w:t>
      </w:r>
      <w:r w:rsidR="00147848" w:rsidRPr="003B33DD">
        <w:t>Организовать оперативное взаимодействие с отделом УФСБ</w:t>
      </w:r>
      <w:r w:rsidR="00665F02" w:rsidRPr="003B33DD">
        <w:t xml:space="preserve"> России</w:t>
      </w:r>
      <w:r w:rsidR="00147848" w:rsidRPr="003B33DD">
        <w:t xml:space="preserve"> по  Волгоград</w:t>
      </w:r>
      <w:r w:rsidR="00665F02" w:rsidRPr="003B33DD">
        <w:t>ской области</w:t>
      </w:r>
      <w:r w:rsidR="00147848" w:rsidRPr="003B33DD">
        <w:t xml:space="preserve">, отделом по ГО и ЧС, охране окружающей среды и </w:t>
      </w:r>
      <w:r w:rsidR="004F1E25">
        <w:t>экологии</w:t>
      </w:r>
      <w:r w:rsidR="00147848" w:rsidRPr="003B33DD">
        <w:t xml:space="preserve"> администрации Светлоярского муниципального района с целью выявления случаев подготовки террористических актов, обеспечения безопасности на объектах массового пребывания людей, в том числе на объектах транспорта;</w:t>
      </w:r>
    </w:p>
    <w:p w:rsidR="00147848" w:rsidRPr="003B33DD" w:rsidRDefault="00521851" w:rsidP="00147848">
      <w:pPr>
        <w:pStyle w:val="32"/>
        <w:spacing w:line="320" w:lineRule="atLeast"/>
        <w:ind w:right="-1"/>
      </w:pPr>
      <w:r w:rsidRPr="003B33DD">
        <w:t xml:space="preserve">3.4. </w:t>
      </w:r>
      <w:r w:rsidR="00147848" w:rsidRPr="003B33DD">
        <w:t>Удел</w:t>
      </w:r>
      <w:r w:rsidR="00FE78C8" w:rsidRPr="003B33DD">
        <w:t>я</w:t>
      </w:r>
      <w:r w:rsidR="00147848" w:rsidRPr="003B33DD">
        <w:t xml:space="preserve">ть особое внимание готовности сил и средств к предотвращению террористических актов, ликвидации и минимизации их последствий, проверке </w:t>
      </w:r>
      <w:proofErr w:type="gramStart"/>
      <w:r w:rsidR="00147848" w:rsidRPr="003B33DD">
        <w:t>эффективности действий систем технических средств охраны</w:t>
      </w:r>
      <w:proofErr w:type="gramEnd"/>
      <w:r w:rsidR="00147848" w:rsidRPr="003B33DD">
        <w:t xml:space="preserve"> и оповещения.</w:t>
      </w:r>
    </w:p>
    <w:p w:rsidR="00FA7719" w:rsidRPr="003B33DD" w:rsidRDefault="00FA7719" w:rsidP="00FA7719">
      <w:pPr>
        <w:pStyle w:val="32"/>
        <w:spacing w:line="320" w:lineRule="atLeast"/>
        <w:ind w:right="-1"/>
      </w:pPr>
      <w:r w:rsidRPr="003B33DD">
        <w:t xml:space="preserve">3.5 Совместно с представителями органов местного самоуправления поселений: </w:t>
      </w:r>
    </w:p>
    <w:p w:rsidR="00FA7719" w:rsidRPr="003B33DD" w:rsidRDefault="00FA7719" w:rsidP="00FA7719">
      <w:pPr>
        <w:pStyle w:val="32"/>
        <w:spacing w:line="320" w:lineRule="atLeast"/>
        <w:ind w:right="-1"/>
      </w:pPr>
      <w:r w:rsidRPr="003B33DD">
        <w:t>- провести проверки объектов, предоставляющих услуги временного проживания граждан, принять необходимые меры по вопросам обеспечения безопасного функционирования указанных объектов, соблюдения проживающими пропускного и паспортного режимов, миграционного законодательства, готовности персонала к действиям при возникновении чрезвычайных ситуаций;</w:t>
      </w:r>
    </w:p>
    <w:p w:rsidR="00350A56" w:rsidRPr="003B33DD" w:rsidRDefault="00FA7719" w:rsidP="00FA7719">
      <w:pPr>
        <w:pStyle w:val="32"/>
        <w:spacing w:line="320" w:lineRule="atLeast"/>
        <w:ind w:right="-1"/>
      </w:pPr>
      <w:r w:rsidRPr="003B33DD">
        <w:t>-взять на особый контроль места компактного проживания трудовых мигрантов, провести разъяснительную работу с работодателями о необходимости соблюдения норм миграционного законодательства</w:t>
      </w:r>
      <w:r w:rsidR="007855E5">
        <w:t>.</w:t>
      </w:r>
    </w:p>
    <w:p w:rsidR="00521851" w:rsidRPr="003B33DD" w:rsidRDefault="007855E5" w:rsidP="00FA7719">
      <w:pPr>
        <w:pStyle w:val="32"/>
        <w:spacing w:line="320" w:lineRule="atLeast"/>
        <w:ind w:right="-1"/>
      </w:pPr>
      <w:r>
        <w:t>3.6.</w:t>
      </w:r>
      <w:r w:rsidR="00FA7719" w:rsidRPr="003B33DD">
        <w:t xml:space="preserve"> Организовать проведение профилактических мероприятий с представителями этнических, религиозных организаций с целью недопущения проявлений экстремизма.</w:t>
      </w:r>
    </w:p>
    <w:p w:rsidR="00350A56" w:rsidRPr="003B33DD" w:rsidRDefault="00350A56" w:rsidP="00FA7719">
      <w:pPr>
        <w:pStyle w:val="32"/>
        <w:spacing w:line="320" w:lineRule="atLeast"/>
        <w:ind w:right="-1"/>
      </w:pPr>
    </w:p>
    <w:p w:rsidR="00147848" w:rsidRPr="003B33DD" w:rsidRDefault="004F1E25" w:rsidP="00147848">
      <w:pPr>
        <w:pStyle w:val="32"/>
        <w:spacing w:line="320" w:lineRule="atLeast"/>
        <w:ind w:right="-1"/>
      </w:pPr>
      <w:r>
        <w:t>4</w:t>
      </w:r>
      <w:r w:rsidR="00147848" w:rsidRPr="003B33DD">
        <w:t>.</w:t>
      </w:r>
      <w:r w:rsidR="00147848" w:rsidRPr="003B33DD">
        <w:tab/>
      </w:r>
      <w:r w:rsidR="007855E5">
        <w:t xml:space="preserve">Заместителю главы администрации Светлоярского муниципального района </w:t>
      </w:r>
      <w:r>
        <w:t xml:space="preserve">(Усков Ю. Н.) </w:t>
      </w:r>
      <w:r w:rsidR="007855E5">
        <w:t xml:space="preserve">с привлечением </w:t>
      </w:r>
      <w:r w:rsidR="009B75DF">
        <w:t xml:space="preserve">глав </w:t>
      </w:r>
      <w:r w:rsidR="00147848" w:rsidRPr="003B33DD">
        <w:t>сельских поселений</w:t>
      </w:r>
      <w:r w:rsidR="009B75DF">
        <w:t xml:space="preserve">, а на территории Светлоярского городского поселения - </w:t>
      </w:r>
      <w:r w:rsidR="009B75DF" w:rsidRPr="009B75DF">
        <w:t>отдел по вопросам городского поселения администрации Светлоярского муниципального района</w:t>
      </w:r>
      <w:r w:rsidR="009B75DF">
        <w:t xml:space="preserve"> (Уйменов Е. В.),</w:t>
      </w:r>
      <w:r w:rsidR="00147848" w:rsidRPr="003B33DD">
        <w:t xml:space="preserve"> совместно с правоохранительными органами, органами пожарного надзора, отделом по</w:t>
      </w:r>
      <w:r w:rsidR="007D5F0D" w:rsidRPr="003B33DD">
        <w:t xml:space="preserve"> </w:t>
      </w:r>
      <w:r w:rsidR="00147848" w:rsidRPr="003B33DD">
        <w:t xml:space="preserve">ГО и ЧС </w:t>
      </w:r>
      <w:r w:rsidR="00521851" w:rsidRPr="003B33DD">
        <w:t xml:space="preserve">администрации Светлоярского </w:t>
      </w:r>
      <w:r w:rsidR="00147848" w:rsidRPr="003B33DD">
        <w:t>муниципального района:</w:t>
      </w:r>
    </w:p>
    <w:p w:rsidR="00147848" w:rsidRPr="003B33DD" w:rsidRDefault="004F1E25" w:rsidP="00147848">
      <w:pPr>
        <w:pStyle w:val="32"/>
        <w:spacing w:line="320" w:lineRule="atLeast"/>
        <w:ind w:right="-1"/>
      </w:pPr>
      <w:r>
        <w:lastRenderedPageBreak/>
        <w:t>4</w:t>
      </w:r>
      <w:r w:rsidR="00147848" w:rsidRPr="003B33DD">
        <w:t>.1.</w:t>
      </w:r>
      <w:r w:rsidR="00147848" w:rsidRPr="003B33DD">
        <w:tab/>
        <w:t xml:space="preserve">Организовать принятие руководителями соответствующих хозяйствующих субъектов мер, направленных на усиление безопасности и антитеррористической защищенности критически важных и потенциально опасных объектов, объектов жизнеобеспечения и массового пребывания людей, мест проведения </w:t>
      </w:r>
      <w:r w:rsidR="00521851" w:rsidRPr="003B33DD">
        <w:t>массовых праздничных мероприятий;</w:t>
      </w:r>
    </w:p>
    <w:p w:rsidR="00147848" w:rsidRPr="003B33DD" w:rsidRDefault="004F1E25" w:rsidP="00147848">
      <w:pPr>
        <w:pStyle w:val="32"/>
        <w:spacing w:line="320" w:lineRule="atLeast"/>
        <w:ind w:right="-1"/>
      </w:pPr>
      <w:r>
        <w:t>4</w:t>
      </w:r>
      <w:r w:rsidR="00521851" w:rsidRPr="003B33DD">
        <w:t>.</w:t>
      </w:r>
      <w:r w:rsidR="00147848" w:rsidRPr="003B33DD">
        <w:t>2</w:t>
      </w:r>
      <w:r w:rsidR="00521851" w:rsidRPr="003B33DD">
        <w:t xml:space="preserve">. </w:t>
      </w:r>
      <w:r w:rsidR="00147848" w:rsidRPr="003B33DD">
        <w:t>Организовать исполнение руководителями объектов, на которых</w:t>
      </w:r>
      <w:r w:rsidR="00521851" w:rsidRPr="003B33DD">
        <w:t xml:space="preserve"> </w:t>
      </w:r>
      <w:r w:rsidR="00147848" w:rsidRPr="003B33DD">
        <w:t>проводятся массовые праздничные мероприятия, требований пожарной</w:t>
      </w:r>
      <w:r w:rsidR="00521851" w:rsidRPr="003B33DD">
        <w:t xml:space="preserve"> </w:t>
      </w:r>
      <w:r w:rsidR="00147848" w:rsidRPr="003B33DD">
        <w:t>безопасности:</w:t>
      </w:r>
      <w:r w:rsidR="00147848" w:rsidRPr="003B33DD">
        <w:tab/>
      </w:r>
    </w:p>
    <w:p w:rsidR="00147848" w:rsidRPr="003B33DD" w:rsidRDefault="00147848" w:rsidP="00147848">
      <w:pPr>
        <w:pStyle w:val="32"/>
        <w:spacing w:line="320" w:lineRule="atLeast"/>
        <w:ind w:right="-1"/>
      </w:pPr>
      <w:r w:rsidRPr="003B33DD">
        <w:t>- назначение ответственных лиц за пожарную безопасность</w:t>
      </w:r>
      <w:r w:rsidR="00521851" w:rsidRPr="003B33DD">
        <w:t>;</w:t>
      </w:r>
    </w:p>
    <w:p w:rsidR="00147848" w:rsidRPr="003B33DD" w:rsidRDefault="00147848" w:rsidP="00147848">
      <w:pPr>
        <w:pStyle w:val="32"/>
        <w:spacing w:line="320" w:lineRule="atLeast"/>
        <w:ind w:right="-1"/>
      </w:pPr>
      <w:r w:rsidRPr="003B33DD">
        <w:t>-</w:t>
      </w:r>
      <w:r w:rsidR="00521851" w:rsidRPr="003B33DD">
        <w:t xml:space="preserve"> </w:t>
      </w:r>
      <w:r w:rsidRPr="003B33DD">
        <w:t>устранение имеющихся нарушений требований пожарной</w:t>
      </w:r>
      <w:r w:rsidR="00521851" w:rsidRPr="003B33DD">
        <w:t xml:space="preserve"> </w:t>
      </w:r>
      <w:r w:rsidRPr="003B33DD">
        <w:t>безопасности, оснащение первичными средствами пожаротушения;</w:t>
      </w:r>
      <w:r w:rsidRPr="003B33DD">
        <w:tab/>
      </w:r>
    </w:p>
    <w:p w:rsidR="00147848" w:rsidRPr="003B33DD" w:rsidRDefault="00147848" w:rsidP="00147848">
      <w:pPr>
        <w:pStyle w:val="32"/>
        <w:spacing w:line="320" w:lineRule="atLeast"/>
        <w:ind w:right="-1"/>
      </w:pPr>
      <w:r w:rsidRPr="003B33DD">
        <w:t>- запрет на применение пиротехнических изделий внутри помещени</w:t>
      </w:r>
      <w:r w:rsidR="00521851" w:rsidRPr="003B33DD">
        <w:t>й</w:t>
      </w:r>
      <w:r w:rsidRPr="003B33DD">
        <w:t>.</w:t>
      </w:r>
    </w:p>
    <w:p w:rsidR="00147848" w:rsidRPr="003B33DD" w:rsidRDefault="004F1E25" w:rsidP="00147848">
      <w:pPr>
        <w:pStyle w:val="32"/>
        <w:spacing w:line="320" w:lineRule="atLeast"/>
        <w:ind w:right="-1"/>
      </w:pPr>
      <w:r>
        <w:t>4</w:t>
      </w:r>
      <w:r w:rsidR="00521851" w:rsidRPr="003B33DD">
        <w:t>.</w:t>
      </w:r>
      <w:r w:rsidR="00147848" w:rsidRPr="003B33DD">
        <w:t>3</w:t>
      </w:r>
      <w:r w:rsidR="00521851" w:rsidRPr="003B33DD">
        <w:t>.</w:t>
      </w:r>
      <w:r w:rsidR="00147848" w:rsidRPr="003B33DD">
        <w:t xml:space="preserve"> </w:t>
      </w:r>
      <w:r>
        <w:t>О</w:t>
      </w:r>
      <w:r w:rsidR="00147848" w:rsidRPr="003B33DD">
        <w:t>казать методическую и практическую помощь руководству и персоналу объектов проведения массовых мероприятий в вопросах организации мер антитеррористическо</w:t>
      </w:r>
      <w:r w:rsidR="00521851" w:rsidRPr="003B33DD">
        <w:t>й</w:t>
      </w:r>
      <w:r w:rsidR="00147848" w:rsidRPr="003B33DD">
        <w:t xml:space="preserve"> защищенности и пожарной безопасности, в том числе по порядку действии при возникновении террористических</w:t>
      </w:r>
      <w:r w:rsidR="00521851" w:rsidRPr="003B33DD">
        <w:t xml:space="preserve"> угроз, пожаров и иных чрезвычайных ситуаций;</w:t>
      </w:r>
    </w:p>
    <w:p w:rsidR="009B75DF" w:rsidRDefault="004F1E25" w:rsidP="00147848">
      <w:pPr>
        <w:pStyle w:val="32"/>
        <w:spacing w:line="320" w:lineRule="atLeast"/>
        <w:ind w:right="-1"/>
      </w:pPr>
      <w:r>
        <w:t>4</w:t>
      </w:r>
      <w:r w:rsidR="00521851" w:rsidRPr="003B33DD">
        <w:t>.</w:t>
      </w:r>
      <w:r w:rsidR="00147848" w:rsidRPr="003B33DD">
        <w:t>4</w:t>
      </w:r>
      <w:r w:rsidR="00521851" w:rsidRPr="003B33DD">
        <w:t>.</w:t>
      </w:r>
      <w:r w:rsidR="00147848" w:rsidRPr="003B33DD">
        <w:t xml:space="preserve"> Организовать проведение информационно-разъяснительных мероприятий для населения </w:t>
      </w:r>
      <w:proofErr w:type="gramStart"/>
      <w:r w:rsidR="00147848" w:rsidRPr="003B33DD">
        <w:t>по</w:t>
      </w:r>
      <w:proofErr w:type="gramEnd"/>
      <w:r w:rsidR="009B75DF">
        <w:t>:</w:t>
      </w:r>
    </w:p>
    <w:p w:rsidR="009B75DF" w:rsidRDefault="009B75DF" w:rsidP="00147848">
      <w:pPr>
        <w:pStyle w:val="32"/>
        <w:spacing w:line="320" w:lineRule="atLeast"/>
        <w:ind w:right="-1"/>
      </w:pPr>
      <w:r>
        <w:t xml:space="preserve"> -</w:t>
      </w:r>
      <w:r w:rsidR="00147848" w:rsidRPr="003B33DD">
        <w:t xml:space="preserve"> недопущению </w:t>
      </w:r>
      <w:r>
        <w:t xml:space="preserve">проявлений </w:t>
      </w:r>
      <w:r w:rsidRPr="009B75DF">
        <w:t>экстреми</w:t>
      </w:r>
      <w:r>
        <w:t>стского и террористического характера,</w:t>
      </w:r>
      <w:r w:rsidRPr="009B75DF">
        <w:t xml:space="preserve"> </w:t>
      </w:r>
    </w:p>
    <w:p w:rsidR="009B75DF" w:rsidRDefault="009B75DF" w:rsidP="00147848">
      <w:pPr>
        <w:pStyle w:val="32"/>
        <w:spacing w:line="320" w:lineRule="atLeast"/>
        <w:ind w:right="-1"/>
      </w:pPr>
      <w:r>
        <w:t xml:space="preserve"> -</w:t>
      </w:r>
      <w:r w:rsidR="00147848" w:rsidRPr="003B33DD">
        <w:t xml:space="preserve">нарушений общественного порядка при проведении массовых мероприятий, </w:t>
      </w:r>
    </w:p>
    <w:p w:rsidR="009B75DF" w:rsidRDefault="009B75DF" w:rsidP="00147848">
      <w:pPr>
        <w:pStyle w:val="32"/>
        <w:spacing w:line="320" w:lineRule="atLeast"/>
        <w:ind w:right="-1"/>
      </w:pPr>
      <w:r>
        <w:t xml:space="preserve"> -</w:t>
      </w:r>
      <w:r w:rsidR="00147848" w:rsidRPr="003B33DD">
        <w:t xml:space="preserve">выполнению правил пожарной безопасности, </w:t>
      </w:r>
    </w:p>
    <w:p w:rsidR="00147848" w:rsidRPr="003B33DD" w:rsidRDefault="009B75DF" w:rsidP="00147848">
      <w:pPr>
        <w:pStyle w:val="32"/>
        <w:spacing w:line="320" w:lineRule="atLeast"/>
        <w:ind w:right="-1"/>
      </w:pPr>
      <w:r>
        <w:t xml:space="preserve"> -</w:t>
      </w:r>
      <w:r w:rsidR="00147848" w:rsidRPr="003B33DD">
        <w:t>действиям в случае возможных террористических</w:t>
      </w:r>
      <w:r w:rsidR="00521851" w:rsidRPr="003B33DD">
        <w:t xml:space="preserve"> </w:t>
      </w:r>
      <w:r w:rsidR="00147848" w:rsidRPr="003B33DD">
        <w:t xml:space="preserve">угроз, пожаров и иных чрезвычайных </w:t>
      </w:r>
      <w:proofErr w:type="gramStart"/>
      <w:r w:rsidR="00147848" w:rsidRPr="003B33DD">
        <w:t>ситуаций</w:t>
      </w:r>
      <w:proofErr w:type="gramEnd"/>
      <w:r w:rsidR="004F1E25">
        <w:t xml:space="preserve"> в том числе при использовании пиротехнических средств</w:t>
      </w:r>
      <w:r w:rsidR="00521851" w:rsidRPr="003B33DD">
        <w:t>;</w:t>
      </w:r>
    </w:p>
    <w:p w:rsidR="00147848" w:rsidRPr="003B33DD" w:rsidRDefault="004F1E25" w:rsidP="00147848">
      <w:pPr>
        <w:pStyle w:val="32"/>
        <w:spacing w:line="320" w:lineRule="atLeast"/>
        <w:ind w:right="-1"/>
      </w:pPr>
      <w:r>
        <w:t>4</w:t>
      </w:r>
      <w:r w:rsidR="00521851" w:rsidRPr="003B33DD">
        <w:t>.</w:t>
      </w:r>
      <w:r w:rsidR="00147848" w:rsidRPr="003B33DD">
        <w:t>5</w:t>
      </w:r>
      <w:r w:rsidR="00521851" w:rsidRPr="003B33DD">
        <w:t>.</w:t>
      </w:r>
      <w:r w:rsidR="00147848" w:rsidRPr="003B33DD">
        <w:t xml:space="preserve"> Организовать в период с 3</w:t>
      </w:r>
      <w:r w:rsidR="007855E5">
        <w:t>1</w:t>
      </w:r>
      <w:r w:rsidR="00147848" w:rsidRPr="003B33DD">
        <w:t xml:space="preserve"> декабря 201</w:t>
      </w:r>
      <w:r w:rsidR="003B33DD">
        <w:t>5</w:t>
      </w:r>
      <w:r w:rsidR="00147848" w:rsidRPr="003B33DD">
        <w:t xml:space="preserve">г. по </w:t>
      </w:r>
      <w:r w:rsidR="00521851" w:rsidRPr="003B33DD">
        <w:t>1</w:t>
      </w:r>
      <w:r w:rsidR="007855E5">
        <w:t>0</w:t>
      </w:r>
      <w:r w:rsidR="00147848" w:rsidRPr="003B33DD">
        <w:t xml:space="preserve"> января 201</w:t>
      </w:r>
      <w:r w:rsidR="003B33DD">
        <w:t>6</w:t>
      </w:r>
      <w:r w:rsidR="00147848" w:rsidRPr="003B33DD">
        <w:t xml:space="preserve"> г. постоянное дежурство должностных лиц в администрациях поселений. При осложнении оперативной обстановки, угрозах возникновения </w:t>
      </w:r>
      <w:r w:rsidR="00521851" w:rsidRPr="003B33DD">
        <w:t>ЧС</w:t>
      </w:r>
      <w:r w:rsidR="00147848" w:rsidRPr="003B33DD">
        <w:t xml:space="preserve"> незамедлительно информировать отдел </w:t>
      </w:r>
      <w:r w:rsidR="00521851" w:rsidRPr="003B33DD">
        <w:t>М</w:t>
      </w:r>
      <w:r w:rsidR="00147848" w:rsidRPr="003B33DD">
        <w:t>ВД</w:t>
      </w:r>
      <w:r w:rsidR="00521851" w:rsidRPr="003B33DD">
        <w:t xml:space="preserve"> России по Светлоярскому району</w:t>
      </w:r>
      <w:r w:rsidR="00147848" w:rsidRPr="003B33DD">
        <w:t>, единую дежурно</w:t>
      </w:r>
      <w:r w:rsidR="00521851" w:rsidRPr="003B33DD">
        <w:t>-</w:t>
      </w:r>
      <w:r w:rsidR="00147848" w:rsidRPr="003B33DD">
        <w:t>диспетчерскую службу (ЕДДС), тел.6-91-55,</w:t>
      </w:r>
      <w:r w:rsidR="00521851" w:rsidRPr="003B33DD">
        <w:t xml:space="preserve"> </w:t>
      </w:r>
      <w:r w:rsidR="00147848" w:rsidRPr="003B33DD">
        <w:t>6-95-88, дежурного</w:t>
      </w:r>
      <w:r w:rsidR="00521851" w:rsidRPr="003B33DD">
        <w:t xml:space="preserve"> </w:t>
      </w:r>
      <w:r w:rsidR="00147848" w:rsidRPr="003B33DD">
        <w:t>администрации</w:t>
      </w:r>
      <w:r w:rsidR="009B75DF">
        <w:t xml:space="preserve"> Светлоярского</w:t>
      </w:r>
      <w:r w:rsidR="00147848" w:rsidRPr="003B33DD">
        <w:t xml:space="preserve"> муниципального района, тел. 6-18-16,</w:t>
      </w:r>
      <w:r w:rsidR="00521851" w:rsidRPr="003B33DD">
        <w:t xml:space="preserve"> 6-21-35.</w:t>
      </w:r>
    </w:p>
    <w:p w:rsidR="00147848" w:rsidRPr="003B33DD" w:rsidRDefault="004F1E25" w:rsidP="00147848">
      <w:pPr>
        <w:pStyle w:val="32"/>
        <w:spacing w:line="320" w:lineRule="atLeast"/>
        <w:ind w:right="-1"/>
      </w:pPr>
      <w:r>
        <w:t>4</w:t>
      </w:r>
      <w:r w:rsidR="00147848" w:rsidRPr="003B33DD">
        <w:t>.6.</w:t>
      </w:r>
      <w:r w:rsidR="00147848" w:rsidRPr="003B33DD">
        <w:tab/>
        <w:t xml:space="preserve"> Обеспечить проведен</w:t>
      </w:r>
      <w:r w:rsidR="009B75DF">
        <w:t>ие управляющими компаниями, ТСЖ</w:t>
      </w:r>
      <w:r w:rsidR="00147848" w:rsidRPr="003B33DD">
        <w:t xml:space="preserve">  мероприятий по выполнению населением правил пожарной безопасности в жилом секторе;</w:t>
      </w:r>
    </w:p>
    <w:p w:rsidR="007D5F0D" w:rsidRPr="003B33DD" w:rsidRDefault="004F1E25" w:rsidP="007D5F0D">
      <w:pPr>
        <w:pStyle w:val="32"/>
        <w:spacing w:line="320" w:lineRule="atLeast"/>
        <w:ind w:right="-1"/>
      </w:pPr>
      <w:r>
        <w:t>4</w:t>
      </w:r>
      <w:r w:rsidR="007D5F0D" w:rsidRPr="003B33DD">
        <w:t>.7. Организовать проведение</w:t>
      </w:r>
      <w:r w:rsidR="009B75DF" w:rsidRPr="009B75DF">
        <w:t xml:space="preserve"> управляющими компаниями, ТСЖ  </w:t>
      </w:r>
      <w:r w:rsidR="007D5F0D" w:rsidRPr="003B33DD">
        <w:t>комплексного обследования объектов, предназначенных для проведения праздничных мероприятий</w:t>
      </w:r>
      <w:r w:rsidR="009B75DF">
        <w:t xml:space="preserve"> на входящих в зону ответственности</w:t>
      </w:r>
      <w:r w:rsidR="007D5F0D" w:rsidRPr="003B33DD">
        <w:t xml:space="preserve"> территори</w:t>
      </w:r>
      <w:r w:rsidR="0030196F">
        <w:t>ях</w:t>
      </w:r>
      <w:r w:rsidR="007D5F0D" w:rsidRPr="003B33DD">
        <w:t xml:space="preserve">. Повысить качество </w:t>
      </w:r>
      <w:proofErr w:type="gramStart"/>
      <w:r w:rsidR="007D5F0D" w:rsidRPr="003B33DD">
        <w:t>контроля за</w:t>
      </w:r>
      <w:proofErr w:type="gramEnd"/>
      <w:r w:rsidR="007D5F0D" w:rsidRPr="003B33DD">
        <w:t xml:space="preserve"> обстановкой в жилом секторе, в том числе путем осуществления комиссионных обследований нежилых помещений (подвалы, чердаки и др.)</w:t>
      </w:r>
    </w:p>
    <w:p w:rsidR="007D5F0D" w:rsidRPr="003B33DD" w:rsidRDefault="004F1E25" w:rsidP="00147848">
      <w:pPr>
        <w:pStyle w:val="32"/>
        <w:spacing w:line="320" w:lineRule="atLeast"/>
        <w:ind w:right="-1"/>
      </w:pPr>
      <w:r>
        <w:t>4</w:t>
      </w:r>
      <w:r w:rsidR="007D5F0D" w:rsidRPr="003B33DD">
        <w:t>.7. Обеспечить укомплектованность предприятий коммунального хозяйства и энергетики неснижаемым нормативным аварийным запасом материально-технических ресурсов.</w:t>
      </w:r>
    </w:p>
    <w:p w:rsidR="00147848" w:rsidRPr="003B33DD" w:rsidRDefault="004F1E25" w:rsidP="00147848">
      <w:pPr>
        <w:pStyle w:val="32"/>
        <w:spacing w:line="320" w:lineRule="atLeast"/>
        <w:ind w:right="-1"/>
      </w:pPr>
      <w:r>
        <w:t>4</w:t>
      </w:r>
      <w:r w:rsidR="00147848" w:rsidRPr="003B33DD">
        <w:t>.</w:t>
      </w:r>
      <w:r w:rsidR="007D5F0D" w:rsidRPr="003B33DD">
        <w:t>8</w:t>
      </w:r>
      <w:r w:rsidR="00147848" w:rsidRPr="003B33DD">
        <w:t>.</w:t>
      </w:r>
      <w:r w:rsidR="00147848" w:rsidRPr="003B33DD">
        <w:tab/>
        <w:t xml:space="preserve"> Совместно с работниками отдела МВД обеспечить привлечение сил  общественных формирований правоохранительной направленности для охраны общественного порядка в праздничные дни</w:t>
      </w:r>
      <w:r w:rsidR="0030196F">
        <w:t>.</w:t>
      </w:r>
    </w:p>
    <w:p w:rsidR="00521851" w:rsidRPr="003B33DD" w:rsidRDefault="004F1E25" w:rsidP="00147848">
      <w:pPr>
        <w:pStyle w:val="32"/>
        <w:spacing w:line="320" w:lineRule="atLeast"/>
        <w:ind w:right="-1"/>
      </w:pPr>
      <w:r>
        <w:t>4</w:t>
      </w:r>
      <w:r w:rsidR="00521851" w:rsidRPr="003B33DD">
        <w:t>.</w:t>
      </w:r>
      <w:r w:rsidR="007D5F0D" w:rsidRPr="003B33DD">
        <w:t>9</w:t>
      </w:r>
      <w:r w:rsidR="00521851" w:rsidRPr="003B33DD">
        <w:t>. Во взаимодействии с органами внутренних дел обеспечить временное ограничение движения автотранспорта в местах проведения массовых праздничных мероприятий.</w:t>
      </w:r>
    </w:p>
    <w:p w:rsidR="00787F0E" w:rsidRDefault="00787F0E" w:rsidP="00147848">
      <w:pPr>
        <w:pStyle w:val="32"/>
        <w:spacing w:line="320" w:lineRule="atLeast"/>
        <w:ind w:right="-1"/>
      </w:pPr>
    </w:p>
    <w:p w:rsidR="004F1E25" w:rsidRPr="003B33DD" w:rsidRDefault="004F1E25" w:rsidP="004F1E25">
      <w:pPr>
        <w:pStyle w:val="32"/>
        <w:numPr>
          <w:ilvl w:val="0"/>
          <w:numId w:val="7"/>
        </w:numPr>
        <w:spacing w:line="320" w:lineRule="atLeast"/>
        <w:ind w:left="0" w:right="-1" w:firstLine="0"/>
      </w:pPr>
      <w:r>
        <w:t>Уполномоченному главы администрации Светлоярского муниципального района по ТОС (Бутенко Е. И.)</w:t>
      </w:r>
      <w:r w:rsidRPr="004F1E25">
        <w:t xml:space="preserve"> </w:t>
      </w:r>
      <w:r>
        <w:t xml:space="preserve">с привлечением органов МВД и </w:t>
      </w:r>
      <w:proofErr w:type="spellStart"/>
      <w:r>
        <w:t>пожнадзора</w:t>
      </w:r>
      <w:proofErr w:type="spellEnd"/>
      <w:r>
        <w:t xml:space="preserve"> о</w:t>
      </w:r>
      <w:r w:rsidRPr="004F1E25">
        <w:t xml:space="preserve">беспечить проведение </w:t>
      </w:r>
      <w:r w:rsidR="009B75DF">
        <w:t xml:space="preserve">инструктажей с </w:t>
      </w:r>
      <w:r w:rsidRPr="004F1E25">
        <w:t>ТОС</w:t>
      </w:r>
      <w:r w:rsidR="0030196F">
        <w:t xml:space="preserve">, а также </w:t>
      </w:r>
      <w:r w:rsidRPr="004F1E25">
        <w:t>мероприятий по выполнению населением правил пожарн</w:t>
      </w:r>
      <w:r w:rsidR="0030196F">
        <w:t>ой безопасности в жилом секторе.</w:t>
      </w:r>
    </w:p>
    <w:p w:rsidR="00787F0E" w:rsidRPr="003B33DD" w:rsidRDefault="00787F0E" w:rsidP="00350A56">
      <w:pPr>
        <w:pStyle w:val="32"/>
        <w:numPr>
          <w:ilvl w:val="0"/>
          <w:numId w:val="7"/>
        </w:numPr>
        <w:spacing w:line="320" w:lineRule="atLeast"/>
        <w:ind w:left="0" w:right="-1" w:firstLine="0"/>
      </w:pPr>
      <w:r w:rsidRPr="003B33DD">
        <w:t>Редакция газеты «Восход» (</w:t>
      </w:r>
      <w:r w:rsidR="007D5F0D" w:rsidRPr="003B33DD">
        <w:t>Тимофеева И. Н.) организовать на страницах издания проведение информационно-разъяснительных мероприятий для населения с целью недопущения нарушений общественного порядка при проведении массовых мероприятий</w:t>
      </w:r>
      <w:r w:rsidR="0030196F">
        <w:t>, проявлений экстремистского толка</w:t>
      </w:r>
      <w:bookmarkStart w:id="0" w:name="_GoBack"/>
      <w:bookmarkEnd w:id="0"/>
      <w:r w:rsidR="007D5F0D" w:rsidRPr="003B33DD">
        <w:t>, выполнения правил пожарной безопасности, разъяснения порядка действий в случае возможных террористических угроз</w:t>
      </w:r>
      <w:r w:rsidR="0030196F">
        <w:t xml:space="preserve">, </w:t>
      </w:r>
      <w:r w:rsidR="007D5F0D" w:rsidRPr="003B33DD">
        <w:t>и иных чрезвычайных ситуаций.</w:t>
      </w:r>
    </w:p>
    <w:p w:rsidR="00350A56" w:rsidRPr="003B33DD" w:rsidRDefault="00350A56" w:rsidP="00350A56">
      <w:pPr>
        <w:pStyle w:val="32"/>
        <w:spacing w:line="320" w:lineRule="atLeast"/>
        <w:ind w:right="-1"/>
      </w:pPr>
    </w:p>
    <w:p w:rsidR="00350A56" w:rsidRPr="003B33DD" w:rsidRDefault="00AF480E" w:rsidP="00350A56">
      <w:pPr>
        <w:pStyle w:val="a9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B33DD">
        <w:rPr>
          <w:rFonts w:ascii="Times New Roman" w:hAnsi="Times New Roman" w:cs="Times New Roman"/>
          <w:sz w:val="26"/>
          <w:szCs w:val="26"/>
        </w:rPr>
        <w:t xml:space="preserve">Указанным </w:t>
      </w:r>
      <w:r w:rsidR="00350A56" w:rsidRPr="003B33DD">
        <w:rPr>
          <w:rFonts w:ascii="Times New Roman" w:hAnsi="Times New Roman" w:cs="Times New Roman"/>
          <w:sz w:val="26"/>
          <w:szCs w:val="26"/>
        </w:rPr>
        <w:t xml:space="preserve">в данном решении </w:t>
      </w:r>
      <w:r w:rsidRPr="003B33DD">
        <w:rPr>
          <w:rFonts w:ascii="Times New Roman" w:hAnsi="Times New Roman" w:cs="Times New Roman"/>
          <w:sz w:val="26"/>
          <w:szCs w:val="26"/>
        </w:rPr>
        <w:t>должностным ли</w:t>
      </w:r>
      <w:r w:rsidR="00350A56" w:rsidRPr="003B33DD">
        <w:rPr>
          <w:rFonts w:ascii="Times New Roman" w:hAnsi="Times New Roman" w:cs="Times New Roman"/>
          <w:sz w:val="26"/>
          <w:szCs w:val="26"/>
        </w:rPr>
        <w:t xml:space="preserve">цам </w:t>
      </w:r>
      <w:r w:rsidR="00350A56" w:rsidRPr="007855E5">
        <w:rPr>
          <w:rFonts w:ascii="Times New Roman" w:hAnsi="Times New Roman" w:cs="Times New Roman"/>
          <w:b/>
          <w:sz w:val="26"/>
          <w:szCs w:val="26"/>
        </w:rPr>
        <w:t xml:space="preserve">в срок до </w:t>
      </w:r>
      <w:r w:rsidR="00350A56" w:rsidRPr="007855E5">
        <w:rPr>
          <w:rFonts w:ascii="Times New Roman" w:hAnsi="Times New Roman" w:cs="Times New Roman"/>
          <w:b/>
          <w:color w:val="auto"/>
          <w:sz w:val="26"/>
          <w:szCs w:val="26"/>
        </w:rPr>
        <w:t>2</w:t>
      </w:r>
      <w:r w:rsidR="003B33DD" w:rsidRPr="007855E5">
        <w:rPr>
          <w:rFonts w:ascii="Times New Roman" w:hAnsi="Times New Roman" w:cs="Times New Roman"/>
          <w:b/>
          <w:color w:val="auto"/>
          <w:sz w:val="26"/>
          <w:szCs w:val="26"/>
        </w:rPr>
        <w:t>0</w:t>
      </w:r>
      <w:r w:rsidR="00350A56" w:rsidRPr="007855E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3B33DD" w:rsidRPr="007855E5">
        <w:rPr>
          <w:rFonts w:ascii="Times New Roman" w:hAnsi="Times New Roman" w:cs="Times New Roman"/>
          <w:b/>
          <w:color w:val="auto"/>
          <w:sz w:val="26"/>
          <w:szCs w:val="26"/>
        </w:rPr>
        <w:t>янва</w:t>
      </w:r>
      <w:r w:rsidR="00350A56" w:rsidRPr="007855E5">
        <w:rPr>
          <w:rFonts w:ascii="Times New Roman" w:hAnsi="Times New Roman" w:cs="Times New Roman"/>
          <w:b/>
          <w:color w:val="auto"/>
          <w:sz w:val="26"/>
          <w:szCs w:val="26"/>
        </w:rPr>
        <w:t>ря 201</w:t>
      </w:r>
      <w:r w:rsidR="003B33DD" w:rsidRPr="007855E5">
        <w:rPr>
          <w:rFonts w:ascii="Times New Roman" w:hAnsi="Times New Roman" w:cs="Times New Roman"/>
          <w:b/>
          <w:color w:val="auto"/>
          <w:sz w:val="26"/>
          <w:szCs w:val="26"/>
        </w:rPr>
        <w:t>6</w:t>
      </w:r>
      <w:r w:rsidR="00350A56" w:rsidRPr="003B33D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50A56" w:rsidRPr="007855E5">
        <w:rPr>
          <w:rFonts w:ascii="Times New Roman" w:hAnsi="Times New Roman" w:cs="Times New Roman"/>
          <w:b/>
          <w:color w:val="auto"/>
          <w:sz w:val="26"/>
          <w:szCs w:val="26"/>
        </w:rPr>
        <w:t>г</w:t>
      </w:r>
      <w:r w:rsidR="00350A56" w:rsidRPr="003B33DD">
        <w:rPr>
          <w:rFonts w:ascii="Times New Roman" w:hAnsi="Times New Roman" w:cs="Times New Roman"/>
          <w:color w:val="auto"/>
          <w:sz w:val="26"/>
          <w:szCs w:val="26"/>
        </w:rPr>
        <w:t xml:space="preserve">. предоставить в антитеррористическую комиссию Светлоярского муниципального района информацию о проведенных мероприятиях. </w:t>
      </w:r>
    </w:p>
    <w:p w:rsidR="00521851" w:rsidRPr="003B33DD" w:rsidRDefault="00521851" w:rsidP="00147848">
      <w:pPr>
        <w:pStyle w:val="32"/>
        <w:spacing w:line="320" w:lineRule="atLeast"/>
        <w:ind w:right="-1"/>
      </w:pPr>
    </w:p>
    <w:p w:rsidR="004E5DA2" w:rsidRPr="003B33DD" w:rsidRDefault="002855BD" w:rsidP="00FA7719">
      <w:pPr>
        <w:pStyle w:val="32"/>
        <w:numPr>
          <w:ilvl w:val="0"/>
          <w:numId w:val="7"/>
        </w:numPr>
        <w:spacing w:line="320" w:lineRule="atLeast"/>
        <w:ind w:left="0" w:right="-1" w:firstLine="0"/>
      </w:pPr>
      <w:r w:rsidRPr="003B33DD">
        <w:t>Ч</w:t>
      </w:r>
      <w:r w:rsidR="005C31AC" w:rsidRPr="003B33DD">
        <w:t xml:space="preserve">ленам  антитеррористической комиссии Светлоярского муниципального района </w:t>
      </w:r>
      <w:r w:rsidR="00EE1957" w:rsidRPr="003B33DD">
        <w:t xml:space="preserve">продолжить </w:t>
      </w:r>
      <w:r w:rsidR="005C316F" w:rsidRPr="003B33DD">
        <w:t>исполнение</w:t>
      </w:r>
      <w:r w:rsidR="00EE1957" w:rsidRPr="003B33DD">
        <w:t xml:space="preserve"> перечня мероприятий, указанных в решениях АТК и плане работы антитеррористической комиссии Светлоярского муниципального района на 201</w:t>
      </w:r>
      <w:r w:rsidR="003B33DD">
        <w:t>5</w:t>
      </w:r>
      <w:r w:rsidR="00EE1957" w:rsidRPr="003B33DD">
        <w:t xml:space="preserve"> год.</w:t>
      </w:r>
      <w:r w:rsidR="004E5DA2" w:rsidRPr="003B33DD">
        <w:t xml:space="preserve"> </w:t>
      </w:r>
    </w:p>
    <w:p w:rsidR="003D3894" w:rsidRPr="003B33DD" w:rsidRDefault="003D3894" w:rsidP="003D3894">
      <w:pPr>
        <w:pStyle w:val="32"/>
        <w:spacing w:line="320" w:lineRule="atLeast"/>
        <w:ind w:right="-1"/>
      </w:pPr>
    </w:p>
    <w:p w:rsidR="005C31AC" w:rsidRPr="003B33DD" w:rsidRDefault="00FA7719" w:rsidP="003D3894">
      <w:pPr>
        <w:pStyle w:val="32"/>
        <w:spacing w:line="320" w:lineRule="atLeast"/>
        <w:ind w:right="-1"/>
      </w:pPr>
      <w:r w:rsidRPr="003B33DD">
        <w:t>10</w:t>
      </w:r>
      <w:r w:rsidR="002855BD" w:rsidRPr="003B33DD">
        <w:t xml:space="preserve">. </w:t>
      </w:r>
      <w:r w:rsidR="003B33DD">
        <w:t xml:space="preserve">   </w:t>
      </w:r>
      <w:r w:rsidR="002855BD" w:rsidRPr="003B33DD">
        <w:t>К</w:t>
      </w:r>
      <w:r w:rsidR="005C31AC" w:rsidRPr="003B33DD">
        <w:t>онтроль исполнения решения возложить на секретаря антитеррористической комиссии Светлоярского муниципального района Бурлуцкого А. В.</w:t>
      </w:r>
    </w:p>
    <w:p w:rsidR="005C31AC" w:rsidRPr="003B33DD" w:rsidRDefault="005C31AC" w:rsidP="004E5DA2">
      <w:pPr>
        <w:pStyle w:val="32"/>
        <w:spacing w:line="320" w:lineRule="atLeast"/>
        <w:ind w:left="142" w:right="-1"/>
      </w:pPr>
    </w:p>
    <w:p w:rsidR="005C31AC" w:rsidRPr="003B33DD" w:rsidRDefault="005C31AC" w:rsidP="004E5DA2">
      <w:pPr>
        <w:pStyle w:val="32"/>
        <w:spacing w:line="320" w:lineRule="atLeast"/>
        <w:ind w:left="142" w:right="-1"/>
      </w:pPr>
    </w:p>
    <w:p w:rsidR="00690F72" w:rsidRPr="003B33DD" w:rsidRDefault="00690F72" w:rsidP="004E5DA2">
      <w:pPr>
        <w:pStyle w:val="32"/>
        <w:spacing w:line="320" w:lineRule="atLeast"/>
        <w:ind w:left="142" w:right="-1"/>
      </w:pPr>
    </w:p>
    <w:p w:rsidR="004E5DA2" w:rsidRPr="003B33DD" w:rsidRDefault="004E5DA2" w:rsidP="004E5DA2">
      <w:pPr>
        <w:pStyle w:val="32"/>
        <w:spacing w:line="320" w:lineRule="atLeast"/>
        <w:ind w:left="142" w:right="-1"/>
      </w:pPr>
    </w:p>
    <w:p w:rsidR="00B81AFC" w:rsidRPr="003B33DD" w:rsidRDefault="00B81AFC" w:rsidP="004E5DA2">
      <w:pPr>
        <w:pStyle w:val="32"/>
        <w:spacing w:line="320" w:lineRule="atLeast"/>
        <w:ind w:left="142" w:right="-1"/>
      </w:pPr>
      <w:r w:rsidRPr="003B33DD">
        <w:t xml:space="preserve">Председатель антитеррористической комиссии </w:t>
      </w:r>
    </w:p>
    <w:p w:rsidR="00B81AFC" w:rsidRPr="003B33DD" w:rsidRDefault="00B81AFC" w:rsidP="004E5DA2">
      <w:pPr>
        <w:pStyle w:val="32"/>
        <w:spacing w:line="320" w:lineRule="atLeast"/>
        <w:ind w:left="142" w:right="-1"/>
      </w:pPr>
      <w:r w:rsidRPr="003B33DD">
        <w:t>Светлоярского муниципального района</w:t>
      </w:r>
      <w:r w:rsidRPr="003B33DD">
        <w:tab/>
        <w:t xml:space="preserve">                                      Б. Б. Коротков   </w:t>
      </w:r>
    </w:p>
    <w:p w:rsidR="00212CC9" w:rsidRPr="003B33DD" w:rsidRDefault="00212CC9" w:rsidP="00B81AFC">
      <w:pPr>
        <w:pStyle w:val="a6"/>
        <w:shd w:val="clear" w:color="auto" w:fill="auto"/>
        <w:spacing w:before="0" w:after="0" w:line="317" w:lineRule="exact"/>
        <w:ind w:right="-1"/>
        <w:rPr>
          <w:rStyle w:val="42"/>
          <w:b w:val="0"/>
          <w:color w:val="000000"/>
          <w:sz w:val="26"/>
          <w:szCs w:val="26"/>
        </w:rPr>
      </w:pPr>
    </w:p>
    <w:p w:rsidR="00491A23" w:rsidRPr="003B33DD" w:rsidRDefault="00491A23" w:rsidP="00B81AFC">
      <w:pPr>
        <w:pStyle w:val="a6"/>
        <w:shd w:val="clear" w:color="auto" w:fill="auto"/>
        <w:spacing w:before="0" w:after="0" w:line="317" w:lineRule="exact"/>
        <w:ind w:right="-1"/>
        <w:rPr>
          <w:rStyle w:val="42"/>
          <w:b w:val="0"/>
          <w:color w:val="000000"/>
          <w:sz w:val="26"/>
          <w:szCs w:val="26"/>
        </w:rPr>
      </w:pPr>
    </w:p>
    <w:p w:rsidR="00491A23" w:rsidRPr="003B33DD" w:rsidRDefault="00491A23" w:rsidP="00212CC9">
      <w:pPr>
        <w:pStyle w:val="a6"/>
        <w:shd w:val="clear" w:color="auto" w:fill="auto"/>
        <w:spacing w:before="0" w:after="0" w:line="317" w:lineRule="exact"/>
        <w:ind w:right="-34"/>
        <w:rPr>
          <w:rStyle w:val="42"/>
          <w:b w:val="0"/>
          <w:color w:val="000000"/>
          <w:sz w:val="26"/>
          <w:szCs w:val="26"/>
        </w:rPr>
      </w:pPr>
    </w:p>
    <w:p w:rsidR="00491A23" w:rsidRPr="003B33DD" w:rsidRDefault="00491A23" w:rsidP="00212CC9">
      <w:pPr>
        <w:pStyle w:val="a6"/>
        <w:shd w:val="clear" w:color="auto" w:fill="auto"/>
        <w:spacing w:before="0" w:after="0" w:line="317" w:lineRule="exact"/>
        <w:ind w:right="-34"/>
        <w:rPr>
          <w:rStyle w:val="42"/>
          <w:b w:val="0"/>
          <w:color w:val="000000"/>
          <w:sz w:val="26"/>
          <w:szCs w:val="26"/>
        </w:rPr>
      </w:pPr>
    </w:p>
    <w:p w:rsidR="00212CC9" w:rsidRPr="003B33DD" w:rsidRDefault="00B81AFC" w:rsidP="00212CC9">
      <w:pPr>
        <w:pStyle w:val="a6"/>
        <w:shd w:val="clear" w:color="auto" w:fill="auto"/>
        <w:spacing w:before="0" w:after="0" w:line="317" w:lineRule="exact"/>
        <w:ind w:right="-34"/>
        <w:rPr>
          <w:sz w:val="26"/>
          <w:szCs w:val="26"/>
        </w:rPr>
      </w:pPr>
      <w:r w:rsidRPr="003B33DD">
        <w:rPr>
          <w:rStyle w:val="42"/>
          <w:b w:val="0"/>
          <w:color w:val="000000"/>
          <w:sz w:val="26"/>
          <w:szCs w:val="26"/>
        </w:rPr>
        <w:t xml:space="preserve"> </w:t>
      </w:r>
      <w:r w:rsidR="00D62855" w:rsidRPr="003B33DD">
        <w:rPr>
          <w:rStyle w:val="42"/>
          <w:b w:val="0"/>
          <w:color w:val="000000"/>
          <w:sz w:val="26"/>
          <w:szCs w:val="26"/>
        </w:rPr>
        <w:t xml:space="preserve">       </w:t>
      </w:r>
      <w:r w:rsidR="00491A23" w:rsidRPr="003B33DD">
        <w:rPr>
          <w:rStyle w:val="42"/>
          <w:b w:val="0"/>
          <w:color w:val="000000"/>
          <w:sz w:val="26"/>
          <w:szCs w:val="26"/>
        </w:rPr>
        <w:t xml:space="preserve">         </w:t>
      </w:r>
      <w:r w:rsidR="00212CC9" w:rsidRPr="003B33DD">
        <w:rPr>
          <w:rStyle w:val="42"/>
          <w:b w:val="0"/>
          <w:color w:val="000000"/>
          <w:sz w:val="26"/>
          <w:szCs w:val="26"/>
        </w:rPr>
        <w:t xml:space="preserve">                           </w:t>
      </w:r>
    </w:p>
    <w:sectPr w:rsidR="00212CC9" w:rsidRPr="003B33DD" w:rsidSect="003D3867">
      <w:headerReference w:type="even" r:id="rId9"/>
      <w:footerReference w:type="even" r:id="rId10"/>
      <w:footerReference w:type="default" r:id="rId11"/>
      <w:pgSz w:w="11907" w:h="16840" w:code="9"/>
      <w:pgMar w:top="1134" w:right="1134" w:bottom="1134" w:left="1418" w:header="0" w:footer="6" w:gutter="0"/>
      <w:paperSrc w:first="7" w:other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AA" w:rsidRDefault="000954AA">
      <w:r>
        <w:separator/>
      </w:r>
    </w:p>
  </w:endnote>
  <w:endnote w:type="continuationSeparator" w:id="0">
    <w:p w:rsidR="000954AA" w:rsidRDefault="0009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3D" w:rsidRDefault="00A462F0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7FF343A" wp14:editId="24837222">
              <wp:simplePos x="0" y="0"/>
              <wp:positionH relativeFrom="page">
                <wp:posOffset>1819910</wp:posOffset>
              </wp:positionH>
              <wp:positionV relativeFrom="page">
                <wp:posOffset>12497435</wp:posOffset>
              </wp:positionV>
              <wp:extent cx="2110105" cy="349250"/>
              <wp:effectExtent l="635" t="63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23D" w:rsidRDefault="003F223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Scanned by </w:t>
                          </w:r>
                          <w:proofErr w:type="spellStart"/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CamScanner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3.3pt;margin-top:984.05pt;width:166.15pt;height:27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f/rwIAAK4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" filled="f" stroked="f">
              <v:textbox style="mso-fit-shape-to-text:t" inset="0,0,0,0">
                <w:txbxContent>
                  <w:p w:rsidR="003F223D" w:rsidRDefault="003F223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Scanned by </w:t>
                    </w:r>
                    <w:proofErr w:type="spellStart"/>
                    <w:r>
                      <w:rPr>
                        <w:rStyle w:val="a5"/>
                        <w:b/>
                        <w:bCs/>
                        <w:color w:val="000000"/>
                      </w:rPr>
                      <w:t>CamScanner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3D" w:rsidRDefault="00A462F0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1BE4CC1" wp14:editId="5C93701D">
              <wp:simplePos x="0" y="0"/>
              <wp:positionH relativeFrom="page">
                <wp:posOffset>1859915</wp:posOffset>
              </wp:positionH>
              <wp:positionV relativeFrom="page">
                <wp:posOffset>12854305</wp:posOffset>
              </wp:positionV>
              <wp:extent cx="2110105" cy="349250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23D" w:rsidRDefault="003F223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Scanned by </w:t>
                          </w:r>
                          <w:proofErr w:type="spellStart"/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CamScanner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46.45pt;margin-top:1012.15pt;width:166.15pt;height:27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" filled="f" stroked="f">
              <v:textbox style="mso-fit-shape-to-text:t" inset="0,0,0,0">
                <w:txbxContent>
                  <w:p w:rsidR="003F223D" w:rsidRDefault="003F223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Scanned by </w:t>
                    </w:r>
                    <w:proofErr w:type="spellStart"/>
                    <w:r>
                      <w:rPr>
                        <w:rStyle w:val="a5"/>
                        <w:b/>
                        <w:bCs/>
                        <w:color w:val="000000"/>
                      </w:rPr>
                      <w:t>CamScanner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AA" w:rsidRDefault="000954AA">
      <w:r>
        <w:separator/>
      </w:r>
    </w:p>
  </w:footnote>
  <w:footnote w:type="continuationSeparator" w:id="0">
    <w:p w:rsidR="000954AA" w:rsidRDefault="00095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3D" w:rsidRDefault="00A462F0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7698A0D" wp14:editId="26E205A4">
              <wp:simplePos x="0" y="0"/>
              <wp:positionH relativeFrom="page">
                <wp:posOffset>4544695</wp:posOffset>
              </wp:positionH>
              <wp:positionV relativeFrom="page">
                <wp:posOffset>2070100</wp:posOffset>
              </wp:positionV>
              <wp:extent cx="1097280" cy="80010"/>
              <wp:effectExtent l="1270" t="317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23D" w:rsidRDefault="003F223D">
                          <w:pPr>
                            <w:pStyle w:val="1"/>
                            <w:shd w:val="clear" w:color="auto" w:fill="auto"/>
                            <w:tabs>
                              <w:tab w:val="right" w:pos="830"/>
                              <w:tab w:val="right" w:pos="1315"/>
                              <w:tab w:val="right" w:pos="1454"/>
                              <w:tab w:val="right" w:pos="1728"/>
                            </w:tabs>
                            <w:spacing w:line="240" w:lineRule="auto"/>
                          </w:pPr>
                          <w:r>
                            <w:rPr>
                              <w:rStyle w:val="TimesNewRoman"/>
                              <w:b w:val="0"/>
                              <w:bCs w:val="0"/>
                              <w:color w:val="000000"/>
                              <w:lang w:val="ru-RU" w:eastAsia="ru-RU"/>
                            </w:rPr>
                            <w:t>„х-Т</w:t>
                          </w:r>
                          <w:proofErr w:type="gramStart"/>
                          <w:r>
                            <w:rPr>
                              <w:rStyle w:val="TimesNewRoman"/>
                              <w:b w:val="0"/>
                              <w:bCs w:val="0"/>
                              <w:color w:val="000000"/>
                              <w:lang w:val="ru-RU" w:eastAsia="ru-RU"/>
                            </w:rPr>
                            <w:t>—-</w:t>
                          </w:r>
                          <w:proofErr w:type="gramEnd"/>
                          <w:r>
                            <w:rPr>
                              <w:rStyle w:val="TimesNewRoman"/>
                              <w:b w:val="0"/>
                              <w:bCs w:val="0"/>
                              <w:color w:val="000000"/>
                              <w:lang w:val="ru-RU" w:eastAsia="ru-RU"/>
                            </w:rPr>
                            <w:t>'</w:t>
                          </w:r>
                          <w:r>
                            <w:rPr>
                              <w:rStyle w:val="TimesNewRoman"/>
                              <w:b w:val="0"/>
                              <w:bCs w:val="0"/>
                              <w:color w:val="000000"/>
                              <w:lang w:val="ru-RU" w:eastAsia="ru-RU"/>
                            </w:rPr>
                            <w:tab/>
                            <w:t>'</w:t>
                          </w:r>
                          <w:r>
                            <w:rPr>
                              <w:rStyle w:val="TimesNewRoman"/>
                              <w:b w:val="0"/>
                              <w:bCs w:val="0"/>
                              <w:color w:val="000000"/>
                              <w:lang w:val="ru-RU" w:eastAsia="ru-RU"/>
                            </w:rPr>
                            <w:tab/>
                            <w:t>;</w:t>
                          </w:r>
                          <w:r>
                            <w:rPr>
                              <w:rStyle w:val="TimesNewRoman"/>
                              <w:b w:val="0"/>
                              <w:bCs w:val="0"/>
                              <w:color w:val="000000"/>
                              <w:lang w:val="ru-RU" w:eastAsia="ru-RU"/>
                            </w:rPr>
                            <w:tab/>
                            <w:t>.</w:t>
                          </w:r>
                          <w:r>
                            <w:rPr>
                              <w:rStyle w:val="TimesNewRoman"/>
                              <w:b w:val="0"/>
                              <w:bCs w:val="0"/>
                              <w:color w:val="000000"/>
                              <w:lang w:val="ru-RU" w:eastAsia="ru-RU"/>
                            </w:rPr>
                            <w:tab/>
                          </w:r>
                          <w:r>
                            <w:rPr>
                              <w:rStyle w:val="TimesNewRoman1"/>
                              <w:b w:val="0"/>
                              <w:bCs w:val="0"/>
                              <w:color w:val="000000"/>
                              <w:lang w:val="ru-RU" w:eastAsia="ru-RU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7.85pt;margin-top:163pt;width:86.4pt;height:6.3pt;z-index:-2516582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" filled="f" stroked="f">
              <v:textbox style="mso-fit-shape-to-text:t" inset="0,0,0,0">
                <w:txbxContent>
                  <w:p w:rsidR="003F223D" w:rsidRDefault="003F223D">
                    <w:pPr>
                      <w:pStyle w:val="1"/>
                      <w:shd w:val="clear" w:color="auto" w:fill="auto"/>
                      <w:tabs>
                        <w:tab w:val="right" w:pos="830"/>
                        <w:tab w:val="right" w:pos="1315"/>
                        <w:tab w:val="right" w:pos="1454"/>
                        <w:tab w:val="right" w:pos="1728"/>
                      </w:tabs>
                      <w:spacing w:line="240" w:lineRule="auto"/>
                    </w:pPr>
                    <w:r>
                      <w:rPr>
                        <w:rStyle w:val="TimesNewRoman"/>
                        <w:b w:val="0"/>
                        <w:bCs w:val="0"/>
                        <w:color w:val="000000"/>
                        <w:lang w:val="ru-RU" w:eastAsia="ru-RU"/>
                      </w:rPr>
                      <w:t>„х-Т</w:t>
                    </w:r>
                    <w:proofErr w:type="gramStart"/>
                    <w:r>
                      <w:rPr>
                        <w:rStyle w:val="TimesNewRoman"/>
                        <w:b w:val="0"/>
                        <w:bCs w:val="0"/>
                        <w:color w:val="000000"/>
                        <w:lang w:val="ru-RU" w:eastAsia="ru-RU"/>
                      </w:rPr>
                      <w:t>—-</w:t>
                    </w:r>
                    <w:proofErr w:type="gramEnd"/>
                    <w:r>
                      <w:rPr>
                        <w:rStyle w:val="TimesNewRoman"/>
                        <w:b w:val="0"/>
                        <w:bCs w:val="0"/>
                        <w:color w:val="000000"/>
                        <w:lang w:val="ru-RU" w:eastAsia="ru-RU"/>
                      </w:rPr>
                      <w:t>'</w:t>
                    </w:r>
                    <w:r>
                      <w:rPr>
                        <w:rStyle w:val="TimesNewRoman"/>
                        <w:b w:val="0"/>
                        <w:bCs w:val="0"/>
                        <w:color w:val="000000"/>
                        <w:lang w:val="ru-RU" w:eastAsia="ru-RU"/>
                      </w:rPr>
                      <w:tab/>
                      <w:t>'</w:t>
                    </w:r>
                    <w:r>
                      <w:rPr>
                        <w:rStyle w:val="TimesNewRoman"/>
                        <w:b w:val="0"/>
                        <w:bCs w:val="0"/>
                        <w:color w:val="000000"/>
                        <w:lang w:val="ru-RU" w:eastAsia="ru-RU"/>
                      </w:rPr>
                      <w:tab/>
                      <w:t>;</w:t>
                    </w:r>
                    <w:r>
                      <w:rPr>
                        <w:rStyle w:val="TimesNewRoman"/>
                        <w:b w:val="0"/>
                        <w:bCs w:val="0"/>
                        <w:color w:val="000000"/>
                        <w:lang w:val="ru-RU" w:eastAsia="ru-RU"/>
                      </w:rPr>
                      <w:tab/>
                      <w:t>.</w:t>
                    </w:r>
                    <w:r>
                      <w:rPr>
                        <w:rStyle w:val="TimesNewRoman"/>
                        <w:b w:val="0"/>
                        <w:bCs w:val="0"/>
                        <w:color w:val="000000"/>
                        <w:lang w:val="ru-RU" w:eastAsia="ru-RU"/>
                      </w:rPr>
                      <w:tab/>
                    </w:r>
                    <w:r>
                      <w:rPr>
                        <w:rStyle w:val="TimesNewRoman1"/>
                        <w:b w:val="0"/>
                        <w:bCs w:val="0"/>
                        <w:color w:val="000000"/>
                        <w:lang w:val="ru-RU" w:eastAsia="ru-RU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96748C2"/>
    <w:multiLevelType w:val="multilevel"/>
    <w:tmpl w:val="EE920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A581C5A"/>
    <w:multiLevelType w:val="hybridMultilevel"/>
    <w:tmpl w:val="50B0CB92"/>
    <w:lvl w:ilvl="0" w:tplc="A57AB042">
      <w:start w:val="4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34A11BD"/>
    <w:multiLevelType w:val="hybridMultilevel"/>
    <w:tmpl w:val="D8B41162"/>
    <w:lvl w:ilvl="0" w:tplc="7A3CC4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B656D9E"/>
    <w:multiLevelType w:val="hybridMultilevel"/>
    <w:tmpl w:val="BD641964"/>
    <w:lvl w:ilvl="0" w:tplc="60840B46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7B1D4F95"/>
    <w:multiLevelType w:val="hybridMultilevel"/>
    <w:tmpl w:val="9830F65C"/>
    <w:lvl w:ilvl="0" w:tplc="62E43D3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90"/>
    <w:rsid w:val="00024794"/>
    <w:rsid w:val="00046A31"/>
    <w:rsid w:val="00065E5A"/>
    <w:rsid w:val="000954AA"/>
    <w:rsid w:val="00147848"/>
    <w:rsid w:val="001D11DD"/>
    <w:rsid w:val="001F7C8D"/>
    <w:rsid w:val="00212CC9"/>
    <w:rsid w:val="0021490D"/>
    <w:rsid w:val="002855BD"/>
    <w:rsid w:val="002D5D96"/>
    <w:rsid w:val="002E5B37"/>
    <w:rsid w:val="0030196F"/>
    <w:rsid w:val="00350A56"/>
    <w:rsid w:val="00380189"/>
    <w:rsid w:val="003B33DD"/>
    <w:rsid w:val="003C2C8C"/>
    <w:rsid w:val="003D3867"/>
    <w:rsid w:val="003D3894"/>
    <w:rsid w:val="003D650F"/>
    <w:rsid w:val="003F223D"/>
    <w:rsid w:val="00433755"/>
    <w:rsid w:val="004509DA"/>
    <w:rsid w:val="004900FA"/>
    <w:rsid w:val="00491A23"/>
    <w:rsid w:val="00494DA3"/>
    <w:rsid w:val="004B5CD9"/>
    <w:rsid w:val="004E5DA2"/>
    <w:rsid w:val="004F1E25"/>
    <w:rsid w:val="00500D70"/>
    <w:rsid w:val="00504214"/>
    <w:rsid w:val="00521851"/>
    <w:rsid w:val="005B7823"/>
    <w:rsid w:val="005C316F"/>
    <w:rsid w:val="005C31AC"/>
    <w:rsid w:val="00607B61"/>
    <w:rsid w:val="00665F02"/>
    <w:rsid w:val="00675197"/>
    <w:rsid w:val="00690F72"/>
    <w:rsid w:val="007855E5"/>
    <w:rsid w:val="00787F0E"/>
    <w:rsid w:val="007D33CB"/>
    <w:rsid w:val="007D5F0D"/>
    <w:rsid w:val="008319BD"/>
    <w:rsid w:val="00892C64"/>
    <w:rsid w:val="009B75DF"/>
    <w:rsid w:val="00A14937"/>
    <w:rsid w:val="00A462F0"/>
    <w:rsid w:val="00A56F53"/>
    <w:rsid w:val="00A80CBB"/>
    <w:rsid w:val="00AC4A90"/>
    <w:rsid w:val="00AF480E"/>
    <w:rsid w:val="00B03F9A"/>
    <w:rsid w:val="00B522CE"/>
    <w:rsid w:val="00B81AFC"/>
    <w:rsid w:val="00BA3565"/>
    <w:rsid w:val="00BE0F42"/>
    <w:rsid w:val="00C80BE9"/>
    <w:rsid w:val="00C91DF5"/>
    <w:rsid w:val="00C935F5"/>
    <w:rsid w:val="00C941A4"/>
    <w:rsid w:val="00CD3F1A"/>
    <w:rsid w:val="00CD501D"/>
    <w:rsid w:val="00D00E65"/>
    <w:rsid w:val="00D55D65"/>
    <w:rsid w:val="00D62855"/>
    <w:rsid w:val="00D8217A"/>
    <w:rsid w:val="00E12532"/>
    <w:rsid w:val="00ED2366"/>
    <w:rsid w:val="00EE1957"/>
    <w:rsid w:val="00F01771"/>
    <w:rsid w:val="00FA7719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CordiaUPC" w:hAnsi="CordiaUPC" w:cs="CordiaUPC"/>
      <w:b/>
      <w:bCs/>
      <w:sz w:val="44"/>
      <w:szCs w:val="44"/>
      <w:u w:val="none"/>
      <w:lang w:val="en-US" w:eastAsia="en-US"/>
    </w:rPr>
  </w:style>
  <w:style w:type="character" w:customStyle="1" w:styleId="a5">
    <w:name w:val="Колонтитул"/>
    <w:basedOn w:val="a4"/>
    <w:uiPriority w:val="99"/>
    <w:rPr>
      <w:rFonts w:ascii="CordiaUPC" w:hAnsi="CordiaUPC" w:cs="CordiaUPC"/>
      <w:b/>
      <w:bCs/>
      <w:sz w:val="44"/>
      <w:szCs w:val="44"/>
      <w:u w:val="none"/>
      <w:lang w:val="en-US" w:eastAsia="en-US"/>
    </w:rPr>
  </w:style>
  <w:style w:type="character" w:customStyle="1" w:styleId="24pt">
    <w:name w:val="Основной текст (2) + Интервал 4 pt"/>
    <w:basedOn w:val="2"/>
    <w:uiPriority w:val="99"/>
    <w:rPr>
      <w:rFonts w:ascii="Times New Roman" w:hAnsi="Times New Roman" w:cs="Times New Roman"/>
      <w:b/>
      <w:bCs/>
      <w:spacing w:val="90"/>
      <w:sz w:val="34"/>
      <w:szCs w:val="34"/>
      <w:u w:val="none"/>
    </w:rPr>
  </w:style>
  <w:style w:type="character" w:customStyle="1" w:styleId="10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8"/>
      <w:szCs w:val="28"/>
      <w:u w:val="none"/>
    </w:rPr>
  </w:style>
  <w:style w:type="paragraph" w:styleId="a6">
    <w:name w:val="Body Text"/>
    <w:basedOn w:val="a"/>
    <w:link w:val="10"/>
    <w:uiPriority w:val="99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color w:val="00000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color w:val="00000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color w:val="00000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color w:val="00000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color w:val="00000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color w:val="000000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color w:val="000000"/>
    </w:rPr>
  </w:style>
  <w:style w:type="character" w:customStyle="1" w:styleId="11">
    <w:name w:val="Основной текст Знак11"/>
    <w:basedOn w:val="a0"/>
    <w:uiPriority w:val="99"/>
    <w:semiHidden/>
    <w:rPr>
      <w:rFonts w:cs="Times New Roman"/>
      <w:color w:val="000000"/>
    </w:rPr>
  </w:style>
  <w:style w:type="character" w:customStyle="1" w:styleId="100">
    <w:name w:val="Основной текст Знак10"/>
    <w:basedOn w:val="a0"/>
    <w:uiPriority w:val="99"/>
    <w:semiHidden/>
    <w:rPr>
      <w:rFonts w:cs="Times New Roman"/>
      <w:color w:val="000000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imesNewRoman">
    <w:name w:val="Колонтитул + Times New Roman"/>
    <w:aliases w:val="5,5 pt,Не полужирный"/>
    <w:basedOn w:val="a4"/>
    <w:uiPriority w:val="99"/>
    <w:rPr>
      <w:rFonts w:ascii="Times New Roman" w:hAnsi="Times New Roman" w:cs="Times New Roman"/>
      <w:b w:val="0"/>
      <w:bCs w:val="0"/>
      <w:sz w:val="11"/>
      <w:szCs w:val="11"/>
      <w:u w:val="none"/>
      <w:lang w:val="en-US" w:eastAsia="en-US"/>
    </w:rPr>
  </w:style>
  <w:style w:type="character" w:customStyle="1" w:styleId="TimesNewRoman1">
    <w:name w:val="Колонтитул + Times New Roman1"/>
    <w:aliases w:val="51,5 pt1,Не полужирный2"/>
    <w:basedOn w:val="a4"/>
    <w:uiPriority w:val="99"/>
    <w:rPr>
      <w:rFonts w:ascii="Times New Roman" w:hAnsi="Times New Roman" w:cs="Times New Roman"/>
      <w:b w:val="0"/>
      <w:bCs w:val="0"/>
      <w:sz w:val="11"/>
      <w:szCs w:val="11"/>
      <w:u w:val="none"/>
      <w:lang w:val="en-US" w:eastAsia="en-US"/>
    </w:rPr>
  </w:style>
  <w:style w:type="character" w:customStyle="1" w:styleId="13pt">
    <w:name w:val="Основной текст + 13 pt"/>
    <w:aliases w:val="Полужирный"/>
    <w:basedOn w:val="1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8"/>
    <w:uiPriority w:val="99"/>
    <w:locked/>
    <w:rPr>
      <w:rFonts w:ascii="Times New Roman" w:hAnsi="Times New Roman" w:cs="Times New Roman"/>
      <w:b/>
      <w:bCs/>
      <w:spacing w:val="17"/>
      <w:sz w:val="23"/>
      <w:szCs w:val="23"/>
      <w:u w:val="none"/>
    </w:rPr>
  </w:style>
  <w:style w:type="character" w:customStyle="1" w:styleId="Exact1">
    <w:name w:val="Подпись к картинке Exact1"/>
    <w:basedOn w:val="Exact"/>
    <w:uiPriority w:val="99"/>
    <w:rPr>
      <w:rFonts w:ascii="Times New Roman" w:hAnsi="Times New Roman" w:cs="Times New Roman"/>
      <w:b/>
      <w:bCs/>
      <w:spacing w:val="17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b/>
      <w:bCs/>
      <w:spacing w:val="20"/>
      <w:u w:val="none"/>
    </w:rPr>
  </w:style>
  <w:style w:type="character" w:customStyle="1" w:styleId="42">
    <w:name w:val="Основной текст (4)"/>
    <w:basedOn w:val="40"/>
    <w:uiPriority w:val="99"/>
    <w:rPr>
      <w:rFonts w:ascii="Times New Roman" w:hAnsi="Times New Roman" w:cs="Times New Roman"/>
      <w:b/>
      <w:bCs/>
      <w:spacing w:val="20"/>
      <w:u w:val="none"/>
    </w:rPr>
  </w:style>
  <w:style w:type="character" w:customStyle="1" w:styleId="45">
    <w:name w:val="Основной текст (4)5"/>
    <w:basedOn w:val="40"/>
    <w:uiPriority w:val="99"/>
    <w:rPr>
      <w:rFonts w:ascii="Times New Roman" w:hAnsi="Times New Roman" w:cs="Times New Roman"/>
      <w:b/>
      <w:bCs/>
      <w:spacing w:val="20"/>
      <w:u w:val="none"/>
    </w:rPr>
  </w:style>
  <w:style w:type="character" w:customStyle="1" w:styleId="4TrebuchetMS">
    <w:name w:val="Основной текст (4) + Trebuchet MS"/>
    <w:aliases w:val="8 pt,Не полужирный1,Интервал 0 pt"/>
    <w:basedOn w:val="40"/>
    <w:uiPriority w:val="99"/>
    <w:rPr>
      <w:rFonts w:ascii="Trebuchet MS" w:hAnsi="Trebuchet MS" w:cs="Trebuchet MS"/>
      <w:b w:val="0"/>
      <w:bCs w:val="0"/>
      <w:spacing w:val="0"/>
      <w:sz w:val="16"/>
      <w:szCs w:val="16"/>
      <w:u w:val="none"/>
    </w:rPr>
  </w:style>
  <w:style w:type="character" w:customStyle="1" w:styleId="44">
    <w:name w:val="Основной текст (4)4"/>
    <w:basedOn w:val="40"/>
    <w:uiPriority w:val="99"/>
    <w:rPr>
      <w:rFonts w:ascii="Times New Roman" w:hAnsi="Times New Roman" w:cs="Times New Roman"/>
      <w:b/>
      <w:bCs/>
      <w:spacing w:val="20"/>
      <w:u w:val="none"/>
    </w:rPr>
  </w:style>
  <w:style w:type="character" w:customStyle="1" w:styleId="43">
    <w:name w:val="Основной текст (4)3"/>
    <w:basedOn w:val="40"/>
    <w:uiPriority w:val="99"/>
    <w:rPr>
      <w:rFonts w:ascii="Times New Roman" w:hAnsi="Times New Roman" w:cs="Times New Roman"/>
      <w:b/>
      <w:bCs/>
      <w:spacing w:val="20"/>
      <w:u w:val="none"/>
    </w:rPr>
  </w:style>
  <w:style w:type="character" w:customStyle="1" w:styleId="4TrebuchetMS3">
    <w:name w:val="Основной текст (4) + Trebuchet MS3"/>
    <w:aliases w:val="11 pt,Интервал 0 pt3"/>
    <w:basedOn w:val="40"/>
    <w:uiPriority w:val="99"/>
    <w:rPr>
      <w:rFonts w:ascii="Trebuchet MS" w:hAnsi="Trebuchet MS" w:cs="Trebuchet MS"/>
      <w:b/>
      <w:bCs/>
      <w:spacing w:val="0"/>
      <w:sz w:val="22"/>
      <w:szCs w:val="22"/>
      <w:u w:val="none"/>
    </w:rPr>
  </w:style>
  <w:style w:type="character" w:customStyle="1" w:styleId="420">
    <w:name w:val="Основной текст (4)2"/>
    <w:basedOn w:val="40"/>
    <w:uiPriority w:val="99"/>
    <w:rPr>
      <w:rFonts w:ascii="Times New Roman" w:hAnsi="Times New Roman" w:cs="Times New Roman"/>
      <w:b/>
      <w:bCs/>
      <w:spacing w:val="20"/>
      <w:u w:val="none"/>
    </w:rPr>
  </w:style>
  <w:style w:type="character" w:customStyle="1" w:styleId="4TrebuchetMS2">
    <w:name w:val="Основной текст (4) + Trebuchet MS2"/>
    <w:aliases w:val="17 pt,Курсив,Интервал 0 pt2"/>
    <w:basedOn w:val="40"/>
    <w:uiPriority w:val="99"/>
    <w:rPr>
      <w:rFonts w:ascii="Trebuchet MS" w:hAnsi="Trebuchet MS" w:cs="Trebuchet MS"/>
      <w:b/>
      <w:bCs/>
      <w:i/>
      <w:iCs/>
      <w:spacing w:val="0"/>
      <w:sz w:val="34"/>
      <w:szCs w:val="34"/>
      <w:u w:val="none"/>
      <w:lang w:val="en-US" w:eastAsia="en-US"/>
    </w:rPr>
  </w:style>
  <w:style w:type="character" w:customStyle="1" w:styleId="4TrebuchetMS1">
    <w:name w:val="Основной текст (4) + Trebuchet MS1"/>
    <w:aliases w:val="17 pt1,Курсив1,Интервал 0 pt1"/>
    <w:basedOn w:val="40"/>
    <w:uiPriority w:val="99"/>
    <w:rPr>
      <w:rFonts w:ascii="Trebuchet MS" w:hAnsi="Trebuchet MS" w:cs="Trebuchet MS"/>
      <w:b/>
      <w:bCs/>
      <w:i/>
      <w:iCs/>
      <w:spacing w:val="0"/>
      <w:sz w:val="34"/>
      <w:szCs w:val="34"/>
      <w:u w:val="none"/>
      <w:lang w:val="en-US" w:eastAsia="en-US"/>
    </w:rPr>
  </w:style>
  <w:style w:type="character" w:customStyle="1" w:styleId="19">
    <w:name w:val="Заголовок №1_"/>
    <w:basedOn w:val="a0"/>
    <w:link w:val="110"/>
    <w:uiPriority w:val="99"/>
    <w:locked/>
    <w:rPr>
      <w:rFonts w:ascii="Times New Roman" w:hAnsi="Times New Roman" w:cs="Times New Roman"/>
      <w:i/>
      <w:iCs/>
      <w:spacing w:val="80"/>
      <w:sz w:val="68"/>
      <w:szCs w:val="68"/>
      <w:u w:val="none"/>
    </w:rPr>
  </w:style>
  <w:style w:type="character" w:customStyle="1" w:styleId="1a">
    <w:name w:val="Заголовок №1"/>
    <w:basedOn w:val="19"/>
    <w:uiPriority w:val="99"/>
    <w:rPr>
      <w:rFonts w:ascii="Times New Roman" w:hAnsi="Times New Roman" w:cs="Times New Roman"/>
      <w:i/>
      <w:iCs/>
      <w:spacing w:val="80"/>
      <w:sz w:val="68"/>
      <w:szCs w:val="68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780" w:line="422" w:lineRule="exact"/>
      <w:jc w:val="center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CordiaUPC" w:hAnsi="CordiaUPC" w:cs="CordiaUPC"/>
      <w:b/>
      <w:bCs/>
      <w:color w:val="auto"/>
      <w:sz w:val="44"/>
      <w:szCs w:val="44"/>
      <w:lang w:val="en-US" w:eastAsia="en-US"/>
    </w:rPr>
  </w:style>
  <w:style w:type="paragraph" w:customStyle="1" w:styleId="31">
    <w:name w:val="Основной текст (3)"/>
    <w:basedOn w:val="a"/>
    <w:link w:val="30"/>
    <w:uiPriority w:val="99"/>
    <w:pPr>
      <w:shd w:val="clear" w:color="auto" w:fill="FFFFFF"/>
      <w:spacing w:before="420" w:line="331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a8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17"/>
      <w:sz w:val="23"/>
      <w:szCs w:val="23"/>
    </w:rPr>
  </w:style>
  <w:style w:type="paragraph" w:customStyle="1" w:styleId="41">
    <w:name w:val="Основной текст (4)1"/>
    <w:basedOn w:val="a"/>
    <w:link w:val="40"/>
    <w:uiPriority w:val="99"/>
    <w:pPr>
      <w:shd w:val="clear" w:color="auto" w:fill="FFFFFF"/>
      <w:spacing w:after="240" w:line="341" w:lineRule="exact"/>
      <w:jc w:val="both"/>
    </w:pPr>
    <w:rPr>
      <w:rFonts w:ascii="Times New Roman" w:hAnsi="Times New Roman" w:cs="Times New Roman"/>
      <w:b/>
      <w:bCs/>
      <w:color w:val="auto"/>
      <w:spacing w:val="20"/>
    </w:rPr>
  </w:style>
  <w:style w:type="paragraph" w:customStyle="1" w:styleId="110">
    <w:name w:val="Заголовок №11"/>
    <w:basedOn w:val="a"/>
    <w:link w:val="19"/>
    <w:uiPriority w:val="99"/>
    <w:pPr>
      <w:shd w:val="clear" w:color="auto" w:fill="FFFFFF"/>
      <w:spacing w:before="120" w:after="10320" w:line="240" w:lineRule="atLeast"/>
      <w:outlineLvl w:val="0"/>
    </w:pPr>
    <w:rPr>
      <w:rFonts w:ascii="Times New Roman" w:hAnsi="Times New Roman" w:cs="Times New Roman"/>
      <w:i/>
      <w:iCs/>
      <w:color w:val="auto"/>
      <w:spacing w:val="80"/>
      <w:sz w:val="68"/>
      <w:szCs w:val="68"/>
    </w:rPr>
  </w:style>
  <w:style w:type="paragraph" w:styleId="a9">
    <w:name w:val="List Paragraph"/>
    <w:basedOn w:val="a"/>
    <w:uiPriority w:val="34"/>
    <w:qFormat/>
    <w:rsid w:val="00433755"/>
    <w:pPr>
      <w:ind w:left="708"/>
    </w:pPr>
  </w:style>
  <w:style w:type="character" w:customStyle="1" w:styleId="aa">
    <w:name w:val="Оглавление_"/>
    <w:link w:val="ab"/>
    <w:locked/>
    <w:rsid w:val="00B81AFC"/>
    <w:rPr>
      <w:rFonts w:ascii="Times New Roman" w:hAnsi="Times New Roman"/>
      <w:sz w:val="26"/>
      <w:shd w:val="clear" w:color="auto" w:fill="FFFFFF"/>
    </w:rPr>
  </w:style>
  <w:style w:type="character" w:customStyle="1" w:styleId="80">
    <w:name w:val="Оглавление + 8"/>
    <w:aliases w:val="5 pt2,Полужирный1,Интервал 0 pt4"/>
    <w:rsid w:val="00B81AFC"/>
    <w:rPr>
      <w:rFonts w:ascii="Times New Roman" w:hAnsi="Times New Roman"/>
      <w:b/>
      <w:color w:val="000000"/>
      <w:spacing w:val="10"/>
      <w:w w:val="100"/>
      <w:position w:val="0"/>
      <w:sz w:val="17"/>
      <w:shd w:val="clear" w:color="auto" w:fill="FFFFFF"/>
      <w:lang w:val="en-US" w:eastAsia="en-US"/>
    </w:rPr>
  </w:style>
  <w:style w:type="character" w:customStyle="1" w:styleId="ac">
    <w:name w:val="Основной текст_"/>
    <w:link w:val="32"/>
    <w:locked/>
    <w:rsid w:val="00B81AFC"/>
    <w:rPr>
      <w:rFonts w:ascii="Times New Roman" w:hAnsi="Times New Roman"/>
      <w:sz w:val="26"/>
      <w:shd w:val="clear" w:color="auto" w:fill="FFFFFF"/>
    </w:rPr>
  </w:style>
  <w:style w:type="character" w:customStyle="1" w:styleId="6pt">
    <w:name w:val="Основной текст + Интервал 6 pt"/>
    <w:rsid w:val="00B81AFC"/>
    <w:rPr>
      <w:rFonts w:ascii="Times New Roman" w:hAnsi="Times New Roman"/>
      <w:color w:val="000000"/>
      <w:spacing w:val="12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b">
    <w:name w:val="Оглавление"/>
    <w:basedOn w:val="a"/>
    <w:link w:val="aa"/>
    <w:rsid w:val="00B81AFC"/>
    <w:pPr>
      <w:shd w:val="clear" w:color="auto" w:fill="FFFFFF"/>
      <w:spacing w:before="420" w:after="30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2">
    <w:name w:val="Основной текст3"/>
    <w:basedOn w:val="a"/>
    <w:link w:val="ac"/>
    <w:rsid w:val="00B81AFC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FE78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E78C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CordiaUPC" w:hAnsi="CordiaUPC" w:cs="CordiaUPC"/>
      <w:b/>
      <w:bCs/>
      <w:sz w:val="44"/>
      <w:szCs w:val="44"/>
      <w:u w:val="none"/>
      <w:lang w:val="en-US" w:eastAsia="en-US"/>
    </w:rPr>
  </w:style>
  <w:style w:type="character" w:customStyle="1" w:styleId="a5">
    <w:name w:val="Колонтитул"/>
    <w:basedOn w:val="a4"/>
    <w:uiPriority w:val="99"/>
    <w:rPr>
      <w:rFonts w:ascii="CordiaUPC" w:hAnsi="CordiaUPC" w:cs="CordiaUPC"/>
      <w:b/>
      <w:bCs/>
      <w:sz w:val="44"/>
      <w:szCs w:val="44"/>
      <w:u w:val="none"/>
      <w:lang w:val="en-US" w:eastAsia="en-US"/>
    </w:rPr>
  </w:style>
  <w:style w:type="character" w:customStyle="1" w:styleId="24pt">
    <w:name w:val="Основной текст (2) + Интервал 4 pt"/>
    <w:basedOn w:val="2"/>
    <w:uiPriority w:val="99"/>
    <w:rPr>
      <w:rFonts w:ascii="Times New Roman" w:hAnsi="Times New Roman" w:cs="Times New Roman"/>
      <w:b/>
      <w:bCs/>
      <w:spacing w:val="90"/>
      <w:sz w:val="34"/>
      <w:szCs w:val="34"/>
      <w:u w:val="none"/>
    </w:rPr>
  </w:style>
  <w:style w:type="character" w:customStyle="1" w:styleId="10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8"/>
      <w:szCs w:val="28"/>
      <w:u w:val="none"/>
    </w:rPr>
  </w:style>
  <w:style w:type="paragraph" w:styleId="a6">
    <w:name w:val="Body Text"/>
    <w:basedOn w:val="a"/>
    <w:link w:val="10"/>
    <w:uiPriority w:val="99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color w:val="00000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color w:val="00000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color w:val="00000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color w:val="00000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color w:val="00000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color w:val="000000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color w:val="000000"/>
    </w:rPr>
  </w:style>
  <w:style w:type="character" w:customStyle="1" w:styleId="11">
    <w:name w:val="Основной текст Знак11"/>
    <w:basedOn w:val="a0"/>
    <w:uiPriority w:val="99"/>
    <w:semiHidden/>
    <w:rPr>
      <w:rFonts w:cs="Times New Roman"/>
      <w:color w:val="000000"/>
    </w:rPr>
  </w:style>
  <w:style w:type="character" w:customStyle="1" w:styleId="100">
    <w:name w:val="Основной текст Знак10"/>
    <w:basedOn w:val="a0"/>
    <w:uiPriority w:val="99"/>
    <w:semiHidden/>
    <w:rPr>
      <w:rFonts w:cs="Times New Roman"/>
      <w:color w:val="000000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imesNewRoman">
    <w:name w:val="Колонтитул + Times New Roman"/>
    <w:aliases w:val="5,5 pt,Не полужирный"/>
    <w:basedOn w:val="a4"/>
    <w:uiPriority w:val="99"/>
    <w:rPr>
      <w:rFonts w:ascii="Times New Roman" w:hAnsi="Times New Roman" w:cs="Times New Roman"/>
      <w:b w:val="0"/>
      <w:bCs w:val="0"/>
      <w:sz w:val="11"/>
      <w:szCs w:val="11"/>
      <w:u w:val="none"/>
      <w:lang w:val="en-US" w:eastAsia="en-US"/>
    </w:rPr>
  </w:style>
  <w:style w:type="character" w:customStyle="1" w:styleId="TimesNewRoman1">
    <w:name w:val="Колонтитул + Times New Roman1"/>
    <w:aliases w:val="51,5 pt1,Не полужирный2"/>
    <w:basedOn w:val="a4"/>
    <w:uiPriority w:val="99"/>
    <w:rPr>
      <w:rFonts w:ascii="Times New Roman" w:hAnsi="Times New Roman" w:cs="Times New Roman"/>
      <w:b w:val="0"/>
      <w:bCs w:val="0"/>
      <w:sz w:val="11"/>
      <w:szCs w:val="11"/>
      <w:u w:val="none"/>
      <w:lang w:val="en-US" w:eastAsia="en-US"/>
    </w:rPr>
  </w:style>
  <w:style w:type="character" w:customStyle="1" w:styleId="13pt">
    <w:name w:val="Основной текст + 13 pt"/>
    <w:aliases w:val="Полужирный"/>
    <w:basedOn w:val="1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8"/>
    <w:uiPriority w:val="99"/>
    <w:locked/>
    <w:rPr>
      <w:rFonts w:ascii="Times New Roman" w:hAnsi="Times New Roman" w:cs="Times New Roman"/>
      <w:b/>
      <w:bCs/>
      <w:spacing w:val="17"/>
      <w:sz w:val="23"/>
      <w:szCs w:val="23"/>
      <w:u w:val="none"/>
    </w:rPr>
  </w:style>
  <w:style w:type="character" w:customStyle="1" w:styleId="Exact1">
    <w:name w:val="Подпись к картинке Exact1"/>
    <w:basedOn w:val="Exact"/>
    <w:uiPriority w:val="99"/>
    <w:rPr>
      <w:rFonts w:ascii="Times New Roman" w:hAnsi="Times New Roman" w:cs="Times New Roman"/>
      <w:b/>
      <w:bCs/>
      <w:spacing w:val="17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b/>
      <w:bCs/>
      <w:spacing w:val="20"/>
      <w:u w:val="none"/>
    </w:rPr>
  </w:style>
  <w:style w:type="character" w:customStyle="1" w:styleId="42">
    <w:name w:val="Основной текст (4)"/>
    <w:basedOn w:val="40"/>
    <w:uiPriority w:val="99"/>
    <w:rPr>
      <w:rFonts w:ascii="Times New Roman" w:hAnsi="Times New Roman" w:cs="Times New Roman"/>
      <w:b/>
      <w:bCs/>
      <w:spacing w:val="20"/>
      <w:u w:val="none"/>
    </w:rPr>
  </w:style>
  <w:style w:type="character" w:customStyle="1" w:styleId="45">
    <w:name w:val="Основной текст (4)5"/>
    <w:basedOn w:val="40"/>
    <w:uiPriority w:val="99"/>
    <w:rPr>
      <w:rFonts w:ascii="Times New Roman" w:hAnsi="Times New Roman" w:cs="Times New Roman"/>
      <w:b/>
      <w:bCs/>
      <w:spacing w:val="20"/>
      <w:u w:val="none"/>
    </w:rPr>
  </w:style>
  <w:style w:type="character" w:customStyle="1" w:styleId="4TrebuchetMS">
    <w:name w:val="Основной текст (4) + Trebuchet MS"/>
    <w:aliases w:val="8 pt,Не полужирный1,Интервал 0 pt"/>
    <w:basedOn w:val="40"/>
    <w:uiPriority w:val="99"/>
    <w:rPr>
      <w:rFonts w:ascii="Trebuchet MS" w:hAnsi="Trebuchet MS" w:cs="Trebuchet MS"/>
      <w:b w:val="0"/>
      <w:bCs w:val="0"/>
      <w:spacing w:val="0"/>
      <w:sz w:val="16"/>
      <w:szCs w:val="16"/>
      <w:u w:val="none"/>
    </w:rPr>
  </w:style>
  <w:style w:type="character" w:customStyle="1" w:styleId="44">
    <w:name w:val="Основной текст (4)4"/>
    <w:basedOn w:val="40"/>
    <w:uiPriority w:val="99"/>
    <w:rPr>
      <w:rFonts w:ascii="Times New Roman" w:hAnsi="Times New Roman" w:cs="Times New Roman"/>
      <w:b/>
      <w:bCs/>
      <w:spacing w:val="20"/>
      <w:u w:val="none"/>
    </w:rPr>
  </w:style>
  <w:style w:type="character" w:customStyle="1" w:styleId="43">
    <w:name w:val="Основной текст (4)3"/>
    <w:basedOn w:val="40"/>
    <w:uiPriority w:val="99"/>
    <w:rPr>
      <w:rFonts w:ascii="Times New Roman" w:hAnsi="Times New Roman" w:cs="Times New Roman"/>
      <w:b/>
      <w:bCs/>
      <w:spacing w:val="20"/>
      <w:u w:val="none"/>
    </w:rPr>
  </w:style>
  <w:style w:type="character" w:customStyle="1" w:styleId="4TrebuchetMS3">
    <w:name w:val="Основной текст (4) + Trebuchet MS3"/>
    <w:aliases w:val="11 pt,Интервал 0 pt3"/>
    <w:basedOn w:val="40"/>
    <w:uiPriority w:val="99"/>
    <w:rPr>
      <w:rFonts w:ascii="Trebuchet MS" w:hAnsi="Trebuchet MS" w:cs="Trebuchet MS"/>
      <w:b/>
      <w:bCs/>
      <w:spacing w:val="0"/>
      <w:sz w:val="22"/>
      <w:szCs w:val="22"/>
      <w:u w:val="none"/>
    </w:rPr>
  </w:style>
  <w:style w:type="character" w:customStyle="1" w:styleId="420">
    <w:name w:val="Основной текст (4)2"/>
    <w:basedOn w:val="40"/>
    <w:uiPriority w:val="99"/>
    <w:rPr>
      <w:rFonts w:ascii="Times New Roman" w:hAnsi="Times New Roman" w:cs="Times New Roman"/>
      <w:b/>
      <w:bCs/>
      <w:spacing w:val="20"/>
      <w:u w:val="none"/>
    </w:rPr>
  </w:style>
  <w:style w:type="character" w:customStyle="1" w:styleId="4TrebuchetMS2">
    <w:name w:val="Основной текст (4) + Trebuchet MS2"/>
    <w:aliases w:val="17 pt,Курсив,Интервал 0 pt2"/>
    <w:basedOn w:val="40"/>
    <w:uiPriority w:val="99"/>
    <w:rPr>
      <w:rFonts w:ascii="Trebuchet MS" w:hAnsi="Trebuchet MS" w:cs="Trebuchet MS"/>
      <w:b/>
      <w:bCs/>
      <w:i/>
      <w:iCs/>
      <w:spacing w:val="0"/>
      <w:sz w:val="34"/>
      <w:szCs w:val="34"/>
      <w:u w:val="none"/>
      <w:lang w:val="en-US" w:eastAsia="en-US"/>
    </w:rPr>
  </w:style>
  <w:style w:type="character" w:customStyle="1" w:styleId="4TrebuchetMS1">
    <w:name w:val="Основной текст (4) + Trebuchet MS1"/>
    <w:aliases w:val="17 pt1,Курсив1,Интервал 0 pt1"/>
    <w:basedOn w:val="40"/>
    <w:uiPriority w:val="99"/>
    <w:rPr>
      <w:rFonts w:ascii="Trebuchet MS" w:hAnsi="Trebuchet MS" w:cs="Trebuchet MS"/>
      <w:b/>
      <w:bCs/>
      <w:i/>
      <w:iCs/>
      <w:spacing w:val="0"/>
      <w:sz w:val="34"/>
      <w:szCs w:val="34"/>
      <w:u w:val="none"/>
      <w:lang w:val="en-US" w:eastAsia="en-US"/>
    </w:rPr>
  </w:style>
  <w:style w:type="character" w:customStyle="1" w:styleId="19">
    <w:name w:val="Заголовок №1_"/>
    <w:basedOn w:val="a0"/>
    <w:link w:val="110"/>
    <w:uiPriority w:val="99"/>
    <w:locked/>
    <w:rPr>
      <w:rFonts w:ascii="Times New Roman" w:hAnsi="Times New Roman" w:cs="Times New Roman"/>
      <w:i/>
      <w:iCs/>
      <w:spacing w:val="80"/>
      <w:sz w:val="68"/>
      <w:szCs w:val="68"/>
      <w:u w:val="none"/>
    </w:rPr>
  </w:style>
  <w:style w:type="character" w:customStyle="1" w:styleId="1a">
    <w:name w:val="Заголовок №1"/>
    <w:basedOn w:val="19"/>
    <w:uiPriority w:val="99"/>
    <w:rPr>
      <w:rFonts w:ascii="Times New Roman" w:hAnsi="Times New Roman" w:cs="Times New Roman"/>
      <w:i/>
      <w:iCs/>
      <w:spacing w:val="80"/>
      <w:sz w:val="68"/>
      <w:szCs w:val="68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780" w:line="422" w:lineRule="exact"/>
      <w:jc w:val="center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CordiaUPC" w:hAnsi="CordiaUPC" w:cs="CordiaUPC"/>
      <w:b/>
      <w:bCs/>
      <w:color w:val="auto"/>
      <w:sz w:val="44"/>
      <w:szCs w:val="44"/>
      <w:lang w:val="en-US" w:eastAsia="en-US"/>
    </w:rPr>
  </w:style>
  <w:style w:type="paragraph" w:customStyle="1" w:styleId="31">
    <w:name w:val="Основной текст (3)"/>
    <w:basedOn w:val="a"/>
    <w:link w:val="30"/>
    <w:uiPriority w:val="99"/>
    <w:pPr>
      <w:shd w:val="clear" w:color="auto" w:fill="FFFFFF"/>
      <w:spacing w:before="420" w:line="331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a8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17"/>
      <w:sz w:val="23"/>
      <w:szCs w:val="23"/>
    </w:rPr>
  </w:style>
  <w:style w:type="paragraph" w:customStyle="1" w:styleId="41">
    <w:name w:val="Основной текст (4)1"/>
    <w:basedOn w:val="a"/>
    <w:link w:val="40"/>
    <w:uiPriority w:val="99"/>
    <w:pPr>
      <w:shd w:val="clear" w:color="auto" w:fill="FFFFFF"/>
      <w:spacing w:after="240" w:line="341" w:lineRule="exact"/>
      <w:jc w:val="both"/>
    </w:pPr>
    <w:rPr>
      <w:rFonts w:ascii="Times New Roman" w:hAnsi="Times New Roman" w:cs="Times New Roman"/>
      <w:b/>
      <w:bCs/>
      <w:color w:val="auto"/>
      <w:spacing w:val="20"/>
    </w:rPr>
  </w:style>
  <w:style w:type="paragraph" w:customStyle="1" w:styleId="110">
    <w:name w:val="Заголовок №11"/>
    <w:basedOn w:val="a"/>
    <w:link w:val="19"/>
    <w:uiPriority w:val="99"/>
    <w:pPr>
      <w:shd w:val="clear" w:color="auto" w:fill="FFFFFF"/>
      <w:spacing w:before="120" w:after="10320" w:line="240" w:lineRule="atLeast"/>
      <w:outlineLvl w:val="0"/>
    </w:pPr>
    <w:rPr>
      <w:rFonts w:ascii="Times New Roman" w:hAnsi="Times New Roman" w:cs="Times New Roman"/>
      <w:i/>
      <w:iCs/>
      <w:color w:val="auto"/>
      <w:spacing w:val="80"/>
      <w:sz w:val="68"/>
      <w:szCs w:val="68"/>
    </w:rPr>
  </w:style>
  <w:style w:type="paragraph" w:styleId="a9">
    <w:name w:val="List Paragraph"/>
    <w:basedOn w:val="a"/>
    <w:uiPriority w:val="34"/>
    <w:qFormat/>
    <w:rsid w:val="00433755"/>
    <w:pPr>
      <w:ind w:left="708"/>
    </w:pPr>
  </w:style>
  <w:style w:type="character" w:customStyle="1" w:styleId="aa">
    <w:name w:val="Оглавление_"/>
    <w:link w:val="ab"/>
    <w:locked/>
    <w:rsid w:val="00B81AFC"/>
    <w:rPr>
      <w:rFonts w:ascii="Times New Roman" w:hAnsi="Times New Roman"/>
      <w:sz w:val="26"/>
      <w:shd w:val="clear" w:color="auto" w:fill="FFFFFF"/>
    </w:rPr>
  </w:style>
  <w:style w:type="character" w:customStyle="1" w:styleId="80">
    <w:name w:val="Оглавление + 8"/>
    <w:aliases w:val="5 pt2,Полужирный1,Интервал 0 pt4"/>
    <w:rsid w:val="00B81AFC"/>
    <w:rPr>
      <w:rFonts w:ascii="Times New Roman" w:hAnsi="Times New Roman"/>
      <w:b/>
      <w:color w:val="000000"/>
      <w:spacing w:val="10"/>
      <w:w w:val="100"/>
      <w:position w:val="0"/>
      <w:sz w:val="17"/>
      <w:shd w:val="clear" w:color="auto" w:fill="FFFFFF"/>
      <w:lang w:val="en-US" w:eastAsia="en-US"/>
    </w:rPr>
  </w:style>
  <w:style w:type="character" w:customStyle="1" w:styleId="ac">
    <w:name w:val="Основной текст_"/>
    <w:link w:val="32"/>
    <w:locked/>
    <w:rsid w:val="00B81AFC"/>
    <w:rPr>
      <w:rFonts w:ascii="Times New Roman" w:hAnsi="Times New Roman"/>
      <w:sz w:val="26"/>
      <w:shd w:val="clear" w:color="auto" w:fill="FFFFFF"/>
    </w:rPr>
  </w:style>
  <w:style w:type="character" w:customStyle="1" w:styleId="6pt">
    <w:name w:val="Основной текст + Интервал 6 pt"/>
    <w:rsid w:val="00B81AFC"/>
    <w:rPr>
      <w:rFonts w:ascii="Times New Roman" w:hAnsi="Times New Roman"/>
      <w:color w:val="000000"/>
      <w:spacing w:val="12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b">
    <w:name w:val="Оглавление"/>
    <w:basedOn w:val="a"/>
    <w:link w:val="aa"/>
    <w:rsid w:val="00B81AFC"/>
    <w:pPr>
      <w:shd w:val="clear" w:color="auto" w:fill="FFFFFF"/>
      <w:spacing w:before="420" w:after="30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2">
    <w:name w:val="Основной текст3"/>
    <w:basedOn w:val="a"/>
    <w:link w:val="ac"/>
    <w:rsid w:val="00B81AFC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FE78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E78C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8A5D-A85B-4D93-BB26-97D557DF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 3</vt:lpstr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 3</dc:title>
  <dc:subject>Новый документ 3</dc:subject>
  <dc:creator>CamScanner</dc:creator>
  <cp:lastModifiedBy>Бурлуцкий (Netbook)</cp:lastModifiedBy>
  <cp:revision>6</cp:revision>
  <cp:lastPrinted>2015-12-22T11:56:00Z</cp:lastPrinted>
  <dcterms:created xsi:type="dcterms:W3CDTF">2015-12-15T09:23:00Z</dcterms:created>
  <dcterms:modified xsi:type="dcterms:W3CDTF">2015-12-22T11:56:00Z</dcterms:modified>
</cp:coreProperties>
</file>