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77" w:rsidRPr="007B5C77" w:rsidRDefault="007B5C77" w:rsidP="007B5C77">
      <w:pPr>
        <w:jc w:val="center"/>
        <w:rPr>
          <w:b/>
          <w:smallCaps/>
        </w:rPr>
      </w:pPr>
      <w:bookmarkStart w:id="0" w:name="_GoBack"/>
      <w:bookmarkEnd w:id="0"/>
      <w:r w:rsidRPr="007B5C77">
        <w:rPr>
          <w:b/>
        </w:rPr>
        <w:t>АНТИТЕРРОРИСТИЧЕСКАЯ КОМИССИЯ</w:t>
      </w:r>
    </w:p>
    <w:p w:rsidR="007B5C77" w:rsidRPr="007B5C77" w:rsidRDefault="00E27C1D" w:rsidP="007B5C77">
      <w:pPr>
        <w:jc w:val="center"/>
        <w:rPr>
          <w:b/>
          <w:smallCaps/>
        </w:rPr>
      </w:pPr>
      <w:r>
        <w:rPr>
          <w:b/>
        </w:rPr>
        <w:t xml:space="preserve">в </w:t>
      </w:r>
      <w:r w:rsidR="007B5C77" w:rsidRPr="007B5C77">
        <w:rPr>
          <w:b/>
        </w:rPr>
        <w:t>Светлоярско</w:t>
      </w:r>
      <w:r>
        <w:rPr>
          <w:b/>
        </w:rPr>
        <w:t>м</w:t>
      </w:r>
      <w:r w:rsidR="007B5C77" w:rsidRPr="007B5C77">
        <w:rPr>
          <w:b/>
        </w:rPr>
        <w:t xml:space="preserve"> муниципально</w:t>
      </w:r>
      <w:r>
        <w:rPr>
          <w:b/>
        </w:rPr>
        <w:t>м</w:t>
      </w:r>
      <w:r w:rsidR="007B5C77" w:rsidRPr="007B5C77">
        <w:rPr>
          <w:b/>
        </w:rPr>
        <w:t xml:space="preserve"> район</w:t>
      </w:r>
      <w:r>
        <w:rPr>
          <w:b/>
        </w:rPr>
        <w:t>е</w:t>
      </w:r>
      <w:r w:rsidR="007B5C77" w:rsidRPr="007B5C77">
        <w:rPr>
          <w:b/>
        </w:rPr>
        <w:t xml:space="preserve"> </w:t>
      </w:r>
    </w:p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Волгоградской области</w:t>
      </w:r>
    </w:p>
    <w:p w:rsidR="007B5C77" w:rsidRDefault="007B5C77" w:rsidP="007B5C77">
      <w:pPr>
        <w:jc w:val="center"/>
        <w:rPr>
          <w:smallCaps/>
        </w:rPr>
      </w:pPr>
    </w:p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РЕШЕНИЕ</w:t>
      </w:r>
      <w:r w:rsidR="00F82109">
        <w:rPr>
          <w:b/>
        </w:rPr>
        <w:t xml:space="preserve"> </w:t>
      </w:r>
    </w:p>
    <w:p w:rsidR="007B5C77" w:rsidRPr="007B5C77" w:rsidRDefault="007B5C77" w:rsidP="007B5C77">
      <w:pPr>
        <w:jc w:val="center"/>
        <w:rPr>
          <w:smallCaps/>
        </w:rPr>
      </w:pPr>
    </w:p>
    <w:p w:rsidR="007B5C77" w:rsidRPr="00F53B38" w:rsidRDefault="005C249D" w:rsidP="007B5C77">
      <w:pPr>
        <w:rPr>
          <w:smallCaps/>
        </w:rPr>
      </w:pPr>
      <w:r>
        <w:rPr>
          <w:smallCaps/>
        </w:rPr>
        <w:t>2</w:t>
      </w:r>
      <w:r w:rsidR="009A1BFF">
        <w:rPr>
          <w:smallCaps/>
        </w:rPr>
        <w:t>2</w:t>
      </w:r>
      <w:r w:rsidR="001A1225">
        <w:rPr>
          <w:smallCaps/>
        </w:rPr>
        <w:t>. 0</w:t>
      </w:r>
      <w:r w:rsidR="009A1BFF">
        <w:rPr>
          <w:smallCaps/>
        </w:rPr>
        <w:t>8</w:t>
      </w:r>
      <w:r w:rsidR="00B56189">
        <w:t xml:space="preserve">. </w:t>
      </w:r>
      <w:r w:rsidR="00CF12CD">
        <w:rPr>
          <w:smallCaps/>
        </w:rPr>
        <w:t>201</w:t>
      </w:r>
      <w:r w:rsidR="00895696">
        <w:rPr>
          <w:smallCaps/>
        </w:rPr>
        <w:t>7</w:t>
      </w:r>
      <w:r w:rsidR="007B5C77" w:rsidRPr="007B5C77">
        <w:t>г.</w:t>
      </w:r>
      <w:r w:rsidR="007B5C77" w:rsidRPr="007B5C77">
        <w:tab/>
      </w:r>
      <w:r w:rsidR="007B5C77" w:rsidRPr="00F53B38">
        <w:t xml:space="preserve">                                 №</w:t>
      </w:r>
      <w:r w:rsidR="00895696" w:rsidRPr="00F53B38">
        <w:t xml:space="preserve"> </w:t>
      </w:r>
      <w:r w:rsidR="00E26D2F" w:rsidRPr="00F53B38">
        <w:t>1</w:t>
      </w:r>
      <w:r w:rsidR="009A1BFF" w:rsidRPr="00F53B38">
        <w:t>3</w:t>
      </w:r>
      <w:r w:rsidRPr="00F53B38">
        <w:t xml:space="preserve"> </w:t>
      </w:r>
    </w:p>
    <w:p w:rsidR="007B5C77" w:rsidRDefault="007B5C77" w:rsidP="007B5C77">
      <w:pPr>
        <w:rPr>
          <w:smallCaps/>
        </w:rPr>
      </w:pPr>
    </w:p>
    <w:p w:rsidR="007B5C77" w:rsidRDefault="007B5C77" w:rsidP="007B5C77">
      <w:pPr>
        <w:rPr>
          <w:smallCaps/>
        </w:rPr>
      </w:pPr>
    </w:p>
    <w:p w:rsidR="00894C41" w:rsidRDefault="00894C41" w:rsidP="007B5C77">
      <w:pPr>
        <w:rPr>
          <w:sz w:val="24"/>
        </w:rPr>
      </w:pPr>
    </w:p>
    <w:p w:rsidR="009A1BFF" w:rsidRDefault="009A1BFF" w:rsidP="007B5C77">
      <w:pPr>
        <w:rPr>
          <w:sz w:val="24"/>
        </w:rPr>
      </w:pPr>
      <w:r w:rsidRPr="009A1BFF">
        <w:rPr>
          <w:sz w:val="24"/>
        </w:rPr>
        <w:t xml:space="preserve">Об обеспечении безопасности образовательных </w:t>
      </w:r>
    </w:p>
    <w:p w:rsidR="009A1BFF" w:rsidRDefault="009A1BFF" w:rsidP="007B5C77">
      <w:pPr>
        <w:rPr>
          <w:sz w:val="24"/>
        </w:rPr>
      </w:pPr>
      <w:r w:rsidRPr="009A1BFF">
        <w:rPr>
          <w:sz w:val="24"/>
        </w:rPr>
        <w:t xml:space="preserve">учреждений, расположенных на территории </w:t>
      </w:r>
    </w:p>
    <w:p w:rsidR="009A1BFF" w:rsidRDefault="009A1BFF" w:rsidP="007B5C77">
      <w:pPr>
        <w:rPr>
          <w:sz w:val="24"/>
        </w:rPr>
      </w:pPr>
      <w:r w:rsidRPr="009A1BFF">
        <w:rPr>
          <w:sz w:val="24"/>
        </w:rPr>
        <w:t xml:space="preserve">Светлоярского муниципального района и </w:t>
      </w:r>
    </w:p>
    <w:p w:rsidR="009A1BFF" w:rsidRDefault="009A1BFF" w:rsidP="007B5C77">
      <w:pPr>
        <w:rPr>
          <w:sz w:val="24"/>
        </w:rPr>
      </w:pPr>
      <w:r w:rsidRPr="009A1BFF">
        <w:rPr>
          <w:sz w:val="24"/>
        </w:rPr>
        <w:t>готовности к новому учебному году.</w:t>
      </w:r>
    </w:p>
    <w:p w:rsidR="0008722A" w:rsidRDefault="0008722A" w:rsidP="007B5C77">
      <w:pPr>
        <w:rPr>
          <w:smallCaps/>
          <w:sz w:val="24"/>
        </w:rPr>
      </w:pPr>
    </w:p>
    <w:p w:rsidR="0008722A" w:rsidRDefault="0008722A" w:rsidP="007B5C77">
      <w:pPr>
        <w:rPr>
          <w:smallCaps/>
          <w:sz w:val="24"/>
        </w:rPr>
      </w:pPr>
    </w:p>
    <w:p w:rsidR="00894C41" w:rsidRDefault="00894C41" w:rsidP="007B5C77">
      <w:pPr>
        <w:rPr>
          <w:smallCaps/>
          <w:sz w:val="24"/>
        </w:rPr>
      </w:pPr>
    </w:p>
    <w:p w:rsidR="00E6633E" w:rsidRPr="00E27C1D" w:rsidRDefault="00E6633E" w:rsidP="007B5C77">
      <w:pPr>
        <w:rPr>
          <w:smallCaps/>
          <w:sz w:val="24"/>
        </w:rPr>
      </w:pPr>
    </w:p>
    <w:p w:rsidR="00F53B38" w:rsidRPr="00F53B38" w:rsidRDefault="00BB78A7" w:rsidP="00F53B38">
      <w:pPr>
        <w:jc w:val="both"/>
        <w:rPr>
          <w:sz w:val="24"/>
        </w:rPr>
      </w:pPr>
      <w:r>
        <w:rPr>
          <w:sz w:val="24"/>
        </w:rPr>
        <w:t xml:space="preserve">         </w:t>
      </w:r>
      <w:proofErr w:type="gramStart"/>
      <w:r w:rsidR="00F53B38" w:rsidRPr="00F53B38">
        <w:rPr>
          <w:sz w:val="24"/>
        </w:rPr>
        <w:t xml:space="preserve">Заслушав и обсудив информацию начальника отдела образования, опеки и попечительства администрации Светлоярского муниципального района Клюева А. С., начальника отдела МВД России по Светлоярскому району Сергиенко О. Г., начальника отдела по ГО и ЧС, охране окружающей среды и экологии администрации Светлоярского муниципального района Векшина А. О., секретаря </w:t>
      </w:r>
      <w:proofErr w:type="spellStart"/>
      <w:r w:rsidR="00F53B38" w:rsidRPr="00F53B38">
        <w:rPr>
          <w:sz w:val="24"/>
        </w:rPr>
        <w:t>антитер-рористической</w:t>
      </w:r>
      <w:proofErr w:type="spellEnd"/>
      <w:r w:rsidR="00F53B38" w:rsidRPr="00F53B38">
        <w:rPr>
          <w:sz w:val="24"/>
        </w:rPr>
        <w:t xml:space="preserve"> комиссии в Светлоярском муниципальном районе Бурлуцкого А. В, присутствующих лиц, комиссия отмечает, что</w:t>
      </w:r>
      <w:proofErr w:type="gramEnd"/>
      <w:r w:rsidR="00F53B38" w:rsidRPr="00F53B38">
        <w:rPr>
          <w:sz w:val="24"/>
        </w:rPr>
        <w:t xml:space="preserve"> отделом образования опеки и попечительства администрации района, отделом МВД по Светлоярскому району, пожарным надзорным органом проводится работа по обеспечению и контролю антитеррористической защищенности и пожарной безопасности учреждений образования муниципального района. В целях совершенствования взаимодействия субъектов профилактики в сфере экстремизма и терроризма, обеспечения общественного порядка и антитеррористической безопасности антитеррористическая комиссия Светлоярского муниципального района решила:</w:t>
      </w:r>
    </w:p>
    <w:p w:rsidR="00F53B38" w:rsidRPr="00F53B38" w:rsidRDefault="00F53B38" w:rsidP="00F53B38">
      <w:pPr>
        <w:jc w:val="both"/>
        <w:rPr>
          <w:sz w:val="24"/>
        </w:rPr>
      </w:pPr>
    </w:p>
    <w:p w:rsidR="00F53B38" w:rsidRPr="00F53B38" w:rsidRDefault="00F53B38" w:rsidP="00F53B38">
      <w:pPr>
        <w:jc w:val="both"/>
        <w:rPr>
          <w:sz w:val="24"/>
        </w:rPr>
      </w:pPr>
      <w:r w:rsidRPr="00F53B38">
        <w:rPr>
          <w:sz w:val="24"/>
        </w:rPr>
        <w:t xml:space="preserve">        1.</w:t>
      </w:r>
      <w:r w:rsidRPr="00F53B38">
        <w:rPr>
          <w:sz w:val="24"/>
        </w:rPr>
        <w:tab/>
        <w:t xml:space="preserve"> Информацию отдела образования, опеки и попечительства администрации Светлоярского муниципального района (Клюев А. С.), начальника отдела МВД России по Светлоярскому району (Сергиенко О. Г.) и начальника отдела по ГО и ЧС, охране окружающей среды и экологии администрации Светлоярского муниципального района (Векшин А. О.) принять к сведению.</w:t>
      </w:r>
    </w:p>
    <w:p w:rsidR="00F53B38" w:rsidRPr="00F53B38" w:rsidRDefault="00F53B38" w:rsidP="00F53B38">
      <w:pPr>
        <w:jc w:val="both"/>
        <w:rPr>
          <w:sz w:val="24"/>
        </w:rPr>
      </w:pPr>
    </w:p>
    <w:p w:rsidR="00F53B38" w:rsidRPr="00F53B38" w:rsidRDefault="00F53B38" w:rsidP="00F53B38">
      <w:pPr>
        <w:jc w:val="both"/>
        <w:rPr>
          <w:sz w:val="24"/>
        </w:rPr>
      </w:pPr>
      <w:r w:rsidRPr="00F53B38">
        <w:rPr>
          <w:sz w:val="24"/>
        </w:rPr>
        <w:t xml:space="preserve">        2.</w:t>
      </w:r>
      <w:r w:rsidRPr="00F53B38">
        <w:rPr>
          <w:sz w:val="24"/>
        </w:rPr>
        <w:tab/>
        <w:t xml:space="preserve"> Рекомендовать отделу МВД России по Светлоярскому району (Сергиенко О. Г.), Светлоярской ПСЧ 4 ОФПС по Волгоградской области (Ковылин Д. С.)   и отделу образования, опеки и попечительства администрации Светлоярского муниципального района (Клюев А. С.):</w:t>
      </w:r>
    </w:p>
    <w:p w:rsidR="00F53B38" w:rsidRPr="00F53B38" w:rsidRDefault="00F53B38" w:rsidP="00F53B38">
      <w:pPr>
        <w:jc w:val="both"/>
        <w:rPr>
          <w:sz w:val="24"/>
        </w:rPr>
      </w:pPr>
      <w:r w:rsidRPr="00F53B38">
        <w:rPr>
          <w:sz w:val="24"/>
        </w:rPr>
        <w:t>- принять меры по обеспечению общественной и пожарной безопасности в период  подготовки и проведения торжественных мероприятий, посвященных началу нового 2017 - 2018 учебного года;</w:t>
      </w:r>
    </w:p>
    <w:p w:rsidR="00F53B38" w:rsidRPr="00F53B38" w:rsidRDefault="00F53B38" w:rsidP="00F53B38">
      <w:pPr>
        <w:jc w:val="both"/>
        <w:rPr>
          <w:sz w:val="24"/>
        </w:rPr>
      </w:pPr>
      <w:r w:rsidRPr="00F53B38">
        <w:rPr>
          <w:sz w:val="24"/>
        </w:rPr>
        <w:t xml:space="preserve"> - продолжать работу по обеспечению безопасности образовательных учреждений в период подготовки и проведения праздничных мероприятий, посвященных дню знаний, а также при проведении учебного процесса; </w:t>
      </w:r>
    </w:p>
    <w:p w:rsidR="00F53B38" w:rsidRPr="00F53B38" w:rsidRDefault="00F53B38" w:rsidP="00F53B38">
      <w:pPr>
        <w:jc w:val="both"/>
        <w:rPr>
          <w:sz w:val="24"/>
        </w:rPr>
      </w:pPr>
      <w:r w:rsidRPr="00F53B38">
        <w:rPr>
          <w:sz w:val="24"/>
        </w:rPr>
        <w:t>- перед проведением праздничных мероприятий провести дополнительные проверки образовательных учреждений, оценить уровень их готовности к новому учебному году, проведение мероприятий по проверке посетителей праздничных мероприятий с применением технических средств контроля (</w:t>
      </w:r>
      <w:proofErr w:type="spellStart"/>
      <w:r w:rsidRPr="00F53B38">
        <w:rPr>
          <w:sz w:val="24"/>
        </w:rPr>
        <w:t>металлодетекторы</w:t>
      </w:r>
      <w:proofErr w:type="spellEnd"/>
      <w:r w:rsidRPr="00F53B38">
        <w:rPr>
          <w:sz w:val="24"/>
        </w:rPr>
        <w:t xml:space="preserve"> и т.д.)</w:t>
      </w:r>
    </w:p>
    <w:p w:rsidR="00F53B38" w:rsidRPr="00F53B38" w:rsidRDefault="00F53B38" w:rsidP="00F53B38">
      <w:pPr>
        <w:jc w:val="both"/>
        <w:rPr>
          <w:sz w:val="24"/>
        </w:rPr>
      </w:pPr>
      <w:r w:rsidRPr="00F53B38">
        <w:rPr>
          <w:sz w:val="24"/>
        </w:rPr>
        <w:lastRenderedPageBreak/>
        <w:t xml:space="preserve">         Предложить отделу МВД России по Светлоярскому району, УФСБ по Волгоградской области в Красноармейском районе  согласовать и провести внеплановые внезапные тренировки в учебных образовательных учреждениях с целью выяснения и поддержания готовности сил и сре</w:t>
      </w:r>
      <w:proofErr w:type="gramStart"/>
      <w:r w:rsidRPr="00F53B38">
        <w:rPr>
          <w:sz w:val="24"/>
        </w:rPr>
        <w:t>дств пр</w:t>
      </w:r>
      <w:proofErr w:type="gramEnd"/>
      <w:r w:rsidRPr="00F53B38">
        <w:rPr>
          <w:sz w:val="24"/>
        </w:rPr>
        <w:t xml:space="preserve">и возникновении нештатных ситуаций, в том числе с проверкой сработки и реагирования на сработку кнопки тревожной сигнализации. </w:t>
      </w:r>
    </w:p>
    <w:p w:rsidR="00F53B38" w:rsidRPr="00F53B38" w:rsidRDefault="00F53B38" w:rsidP="00F53B38">
      <w:pPr>
        <w:jc w:val="both"/>
        <w:rPr>
          <w:sz w:val="24"/>
        </w:rPr>
      </w:pPr>
      <w:r w:rsidRPr="00F53B38">
        <w:rPr>
          <w:sz w:val="24"/>
        </w:rPr>
        <w:t xml:space="preserve">        </w:t>
      </w:r>
    </w:p>
    <w:p w:rsidR="00F53B38" w:rsidRPr="00F53B38" w:rsidRDefault="00F53B38" w:rsidP="00F53B38">
      <w:pPr>
        <w:jc w:val="both"/>
        <w:rPr>
          <w:sz w:val="24"/>
        </w:rPr>
      </w:pPr>
      <w:r w:rsidRPr="00F53B38">
        <w:rPr>
          <w:sz w:val="24"/>
        </w:rPr>
        <w:t xml:space="preserve">           3. Отделу образования, опеки и попечительства администрации Светлоярского муниципального района (Клюев А. С.):</w:t>
      </w:r>
    </w:p>
    <w:p w:rsidR="00F53B38" w:rsidRPr="00F53B38" w:rsidRDefault="00F53B38" w:rsidP="00F53B38">
      <w:pPr>
        <w:jc w:val="both"/>
        <w:rPr>
          <w:sz w:val="24"/>
        </w:rPr>
      </w:pPr>
      <w:r w:rsidRPr="00F53B38">
        <w:rPr>
          <w:sz w:val="24"/>
        </w:rPr>
        <w:t>- при выявлении недостатков в части антитеррористической защищенности и пожарной безопасности образовательных учреждений района принять меры по незамедлительному их устранению;</w:t>
      </w:r>
    </w:p>
    <w:p w:rsidR="00F53B38" w:rsidRPr="00F53B38" w:rsidRDefault="00F53B38" w:rsidP="00F53B38">
      <w:pPr>
        <w:jc w:val="both"/>
        <w:rPr>
          <w:sz w:val="24"/>
        </w:rPr>
      </w:pPr>
      <w:r w:rsidRPr="00F53B38">
        <w:rPr>
          <w:sz w:val="24"/>
        </w:rPr>
        <w:t>-  с 25 августа по 8 сентября 2017 г обеспечить проведение инструктажей с преподавательским и обслуживающим персоналом, учащимися образовательных учреждений по порядку действий при возникновении чрезвычайных ситуаций и по соблюдению требований пожарной безопасности;</w:t>
      </w:r>
    </w:p>
    <w:p w:rsidR="00F53B38" w:rsidRPr="00F53B38" w:rsidRDefault="00F53B38" w:rsidP="00F53B38">
      <w:pPr>
        <w:jc w:val="both"/>
        <w:rPr>
          <w:sz w:val="24"/>
        </w:rPr>
      </w:pPr>
      <w:r w:rsidRPr="00F53B38">
        <w:rPr>
          <w:sz w:val="24"/>
        </w:rPr>
        <w:t>- с 4 по 15 сентября 2017 г. организовать проведение в образовательных учреждениях тренировки по эвакуации персонала и учащихся на случай возникновения чрезвычайных ситуаций;</w:t>
      </w:r>
    </w:p>
    <w:p w:rsidR="00F53B38" w:rsidRPr="00F53B38" w:rsidRDefault="00F53B38" w:rsidP="00F53B38">
      <w:pPr>
        <w:jc w:val="both"/>
        <w:rPr>
          <w:sz w:val="24"/>
        </w:rPr>
      </w:pPr>
      <w:r w:rsidRPr="00F53B38">
        <w:rPr>
          <w:sz w:val="24"/>
        </w:rPr>
        <w:t>- об итогах проведенных мероприятий проинформировать антитеррористическую комиссию Светлоярского муниципального района до 20.09.2017.</w:t>
      </w:r>
    </w:p>
    <w:p w:rsidR="00F53B38" w:rsidRPr="00F53B38" w:rsidRDefault="00F53B38" w:rsidP="00F53B38">
      <w:pPr>
        <w:jc w:val="both"/>
        <w:rPr>
          <w:sz w:val="24"/>
        </w:rPr>
      </w:pPr>
      <w:r w:rsidRPr="00F53B38">
        <w:rPr>
          <w:sz w:val="24"/>
        </w:rPr>
        <w:t>- в срок до 15 сентября 2017 г. провести дополнительную проверку работоспособности кнопок тревожной сигнализации в образовательных учреждениях, обеспечить в этот период заключение директорами образовательных учреждений с МУ «ЦИТ» договоров на обслуживание данного оборудования;</w:t>
      </w:r>
    </w:p>
    <w:p w:rsidR="00F53B38" w:rsidRPr="00F53B38" w:rsidRDefault="00F53B38" w:rsidP="00F53B38">
      <w:pPr>
        <w:jc w:val="both"/>
        <w:rPr>
          <w:sz w:val="24"/>
        </w:rPr>
      </w:pPr>
      <w:r w:rsidRPr="00F53B38">
        <w:rPr>
          <w:sz w:val="24"/>
        </w:rPr>
        <w:t xml:space="preserve">- в срок до 29 сентября 2017 г. решить вопрос о восстановлении (ремонте) поврежденных входных дверей и ограждений территорий образовательных учреждений.  </w:t>
      </w:r>
    </w:p>
    <w:p w:rsidR="00F53B38" w:rsidRPr="00F53B38" w:rsidRDefault="00F53B38" w:rsidP="00F53B38">
      <w:pPr>
        <w:jc w:val="both"/>
        <w:rPr>
          <w:sz w:val="24"/>
        </w:rPr>
      </w:pPr>
    </w:p>
    <w:p w:rsidR="00F53B38" w:rsidRPr="00F53B38" w:rsidRDefault="00F53B38" w:rsidP="00F53B38">
      <w:pPr>
        <w:jc w:val="both"/>
        <w:rPr>
          <w:sz w:val="24"/>
        </w:rPr>
      </w:pPr>
      <w:r w:rsidRPr="00F53B38">
        <w:rPr>
          <w:sz w:val="24"/>
        </w:rPr>
        <w:t xml:space="preserve">            4. </w:t>
      </w:r>
      <w:proofErr w:type="gramStart"/>
      <w:r w:rsidRPr="00F53B38">
        <w:rPr>
          <w:sz w:val="24"/>
        </w:rPr>
        <w:t>Отделу образования, опеки и попечительства администрации Светлоярского муниципального района (Клюев А. С.), отделу по делам молодежи, культуре, спорту и туризму администрации Светлоярского муниципального района (Кумскова Е. А.), уполномоченному главы администрации Светлоярского муниципального района по ТОС (Бутенко Е. И.) в соответствии с Федеральным законом от 21.07.2005 № 98-ФЗ «О внесении изменений в Федеральный закон «О днях воинской славы (победных датах) России», рекомендациями</w:t>
      </w:r>
      <w:proofErr w:type="gramEnd"/>
      <w:r w:rsidRPr="00F53B38">
        <w:rPr>
          <w:sz w:val="24"/>
        </w:rPr>
        <w:t xml:space="preserve"> </w:t>
      </w:r>
      <w:proofErr w:type="gramStart"/>
      <w:r w:rsidRPr="00F53B38">
        <w:rPr>
          <w:sz w:val="24"/>
        </w:rPr>
        <w:t>Национального антитеррористического комитета, пунктом 2.19 Плана мероприятий по противодействию терроризму и экстремизму на территории Волгоградской области на 2013-2017 годы, пунктом 2.12 Плана работы антитеррористической комиссии в Волгоградской области на 2017 год, Планом мероприятий по противодействию терроризму и экстремизму на территории Светлоярского муниципального района Волгоградской области  на 2013-2017 годы (с изменениями и дополнениями), пунктом 19 Плана работы антитеррористической комиссии в Светлоярском</w:t>
      </w:r>
      <w:proofErr w:type="gramEnd"/>
      <w:r w:rsidRPr="00F53B38">
        <w:rPr>
          <w:sz w:val="24"/>
        </w:rPr>
        <w:t xml:space="preserve"> муниципальном </w:t>
      </w:r>
      <w:proofErr w:type="gramStart"/>
      <w:r w:rsidRPr="00F53B38">
        <w:rPr>
          <w:sz w:val="24"/>
        </w:rPr>
        <w:t>районе</w:t>
      </w:r>
      <w:proofErr w:type="gramEnd"/>
      <w:r w:rsidRPr="00F53B38">
        <w:rPr>
          <w:sz w:val="24"/>
        </w:rPr>
        <w:t xml:space="preserve"> на 2017 год, во исполнение  письма антитеррористической комиссии в Волгоградской области от 09.08.2017 №26-21/164 предлагаю в рамках своих полномочий:</w:t>
      </w:r>
    </w:p>
    <w:p w:rsidR="00F53B38" w:rsidRPr="00F53B38" w:rsidRDefault="00F53B38" w:rsidP="00F53B38">
      <w:pPr>
        <w:jc w:val="both"/>
        <w:rPr>
          <w:sz w:val="24"/>
        </w:rPr>
      </w:pPr>
      <w:r w:rsidRPr="00F53B38">
        <w:rPr>
          <w:sz w:val="24"/>
        </w:rPr>
        <w:t>- организовать и провести в подведомственных организациях общественно - политические, культурные и спортивные мероприятия, посвященные Дню солидарности в борьбе с терроризмом (3 сентября);</w:t>
      </w:r>
    </w:p>
    <w:p w:rsidR="00F53B38" w:rsidRPr="00F53B38" w:rsidRDefault="00F53B38" w:rsidP="00F53B38">
      <w:pPr>
        <w:jc w:val="both"/>
        <w:rPr>
          <w:sz w:val="24"/>
        </w:rPr>
      </w:pPr>
      <w:r w:rsidRPr="00F53B38">
        <w:rPr>
          <w:sz w:val="24"/>
        </w:rPr>
        <w:t>- почтить память жертв террористических актов, а также сотрудников спецслужб и правоохранительных органов, военнослужащих, погибших при исполнении служебного долга;</w:t>
      </w:r>
    </w:p>
    <w:p w:rsidR="00F53B38" w:rsidRPr="00F53B38" w:rsidRDefault="00F53B38" w:rsidP="00F53B38">
      <w:pPr>
        <w:jc w:val="both"/>
        <w:rPr>
          <w:sz w:val="24"/>
        </w:rPr>
      </w:pPr>
      <w:r w:rsidRPr="00F53B38">
        <w:rPr>
          <w:sz w:val="24"/>
        </w:rPr>
        <w:t xml:space="preserve">       При организации указанных мероприятий рекомендовать:</w:t>
      </w:r>
    </w:p>
    <w:p w:rsidR="00F53B38" w:rsidRPr="00F53B38" w:rsidRDefault="00F53B38" w:rsidP="00F53B38">
      <w:pPr>
        <w:jc w:val="both"/>
        <w:rPr>
          <w:sz w:val="24"/>
        </w:rPr>
      </w:pPr>
      <w:r w:rsidRPr="00F53B38">
        <w:rPr>
          <w:sz w:val="24"/>
        </w:rPr>
        <w:t>- создать организационные комитеты, разработать планы подготовки и проведения мероприятий;</w:t>
      </w:r>
    </w:p>
    <w:p w:rsidR="00F53B38" w:rsidRPr="00F53B38" w:rsidRDefault="00F53B38" w:rsidP="00F53B38">
      <w:pPr>
        <w:jc w:val="both"/>
        <w:rPr>
          <w:sz w:val="24"/>
        </w:rPr>
      </w:pPr>
      <w:r w:rsidRPr="00F53B38">
        <w:rPr>
          <w:sz w:val="24"/>
        </w:rPr>
        <w:lastRenderedPageBreak/>
        <w:t>- организовать информационно-пропагандистскую кампанию в СМИ с использованием возможностей учреждений образования, культуры, общественных организаций;</w:t>
      </w:r>
    </w:p>
    <w:p w:rsidR="00F53B38" w:rsidRPr="00F53B38" w:rsidRDefault="00F53B38" w:rsidP="00F53B38">
      <w:pPr>
        <w:jc w:val="both"/>
        <w:rPr>
          <w:sz w:val="24"/>
        </w:rPr>
      </w:pPr>
      <w:r w:rsidRPr="00F53B38">
        <w:rPr>
          <w:sz w:val="24"/>
        </w:rPr>
        <w:t>- привлечь к проведению мероприятий деятелей науки, искусства, представителей национальных объединений и религиозных организаций;</w:t>
      </w:r>
    </w:p>
    <w:p w:rsidR="00F53B38" w:rsidRPr="00F53B38" w:rsidRDefault="00F53B38" w:rsidP="00F53B38">
      <w:pPr>
        <w:jc w:val="both"/>
        <w:rPr>
          <w:sz w:val="24"/>
        </w:rPr>
      </w:pPr>
      <w:r w:rsidRPr="00F53B38">
        <w:rPr>
          <w:sz w:val="24"/>
        </w:rPr>
        <w:t xml:space="preserve">            Ввиду значимости рассматриваемого вопроса, для информирования антитеррористической комиссии в Волгоградской области и Национального антитеррористического комитета прошу в срок до 12.09.2017 представить в адрес антитеррористической комиссии в Светлоярском муниципальном районе информацию о результатах проведенных мероприятий на бумажном носителе и в электронном виде (электронный адрес – atksmr@svyar.ru).</w:t>
      </w:r>
    </w:p>
    <w:p w:rsidR="00F53B38" w:rsidRPr="00F53B38" w:rsidRDefault="00F53B38" w:rsidP="00F53B38">
      <w:pPr>
        <w:jc w:val="both"/>
        <w:rPr>
          <w:sz w:val="24"/>
        </w:rPr>
      </w:pPr>
    </w:p>
    <w:p w:rsidR="00BB78A7" w:rsidRDefault="00F53B38" w:rsidP="00F53B38">
      <w:pPr>
        <w:jc w:val="both"/>
        <w:rPr>
          <w:sz w:val="24"/>
        </w:rPr>
      </w:pPr>
      <w:r w:rsidRPr="00F53B38">
        <w:rPr>
          <w:sz w:val="24"/>
        </w:rPr>
        <w:t xml:space="preserve">           5. Контроль исполнения настоящего решения возложить на секретаря АТК Светлоярского муниципального района Бурлуцкого А. В.</w:t>
      </w:r>
    </w:p>
    <w:p w:rsidR="00F53B38" w:rsidRDefault="00F53B38" w:rsidP="00F53B38">
      <w:pPr>
        <w:jc w:val="both"/>
        <w:rPr>
          <w:sz w:val="24"/>
        </w:rPr>
      </w:pPr>
    </w:p>
    <w:p w:rsidR="00F53B38" w:rsidRDefault="00F53B38" w:rsidP="00F53B38">
      <w:pPr>
        <w:jc w:val="both"/>
        <w:rPr>
          <w:sz w:val="24"/>
        </w:rPr>
      </w:pPr>
    </w:p>
    <w:p w:rsidR="00F53B38" w:rsidRDefault="00F53B38" w:rsidP="00F53B38">
      <w:pPr>
        <w:jc w:val="both"/>
        <w:rPr>
          <w:sz w:val="24"/>
        </w:rPr>
      </w:pPr>
    </w:p>
    <w:p w:rsidR="00157E5D" w:rsidRPr="00E27C1D" w:rsidRDefault="00157E5D" w:rsidP="00157E5D">
      <w:pPr>
        <w:rPr>
          <w:smallCaps/>
          <w:sz w:val="24"/>
        </w:rPr>
      </w:pPr>
      <w:r w:rsidRPr="00E27C1D">
        <w:rPr>
          <w:sz w:val="24"/>
        </w:rPr>
        <w:t xml:space="preserve">Председатель антитеррористической комиссии   </w:t>
      </w:r>
    </w:p>
    <w:p w:rsidR="007B5C77" w:rsidRPr="00E27C1D" w:rsidRDefault="00E27C1D" w:rsidP="007B5C77">
      <w:pPr>
        <w:rPr>
          <w:smallCaps/>
          <w:sz w:val="24"/>
        </w:rPr>
      </w:pPr>
      <w:r>
        <w:rPr>
          <w:sz w:val="24"/>
        </w:rPr>
        <w:t>в Светлоярском</w:t>
      </w:r>
      <w:r w:rsidR="00157E5D" w:rsidRPr="00E27C1D">
        <w:rPr>
          <w:sz w:val="24"/>
        </w:rPr>
        <w:t xml:space="preserve"> муниципально</w:t>
      </w:r>
      <w:r>
        <w:rPr>
          <w:sz w:val="24"/>
        </w:rPr>
        <w:t>м</w:t>
      </w:r>
      <w:r w:rsidR="00157E5D" w:rsidRPr="00E27C1D">
        <w:rPr>
          <w:sz w:val="24"/>
        </w:rPr>
        <w:t xml:space="preserve"> район</w:t>
      </w:r>
      <w:r>
        <w:rPr>
          <w:sz w:val="24"/>
        </w:rPr>
        <w:t>е</w:t>
      </w:r>
      <w:r w:rsidR="00157E5D" w:rsidRPr="00E27C1D">
        <w:rPr>
          <w:sz w:val="24"/>
        </w:rPr>
        <w:t xml:space="preserve">                                                 </w:t>
      </w:r>
      <w:r w:rsidR="009A1BFF">
        <w:rPr>
          <w:sz w:val="24"/>
        </w:rPr>
        <w:t>Т. В. Распутина</w:t>
      </w:r>
      <w:r w:rsidR="00157E5D" w:rsidRPr="00E27C1D">
        <w:rPr>
          <w:sz w:val="24"/>
        </w:rPr>
        <w:t xml:space="preserve"> </w:t>
      </w:r>
    </w:p>
    <w:sectPr w:rsidR="007B5C77" w:rsidRPr="00E2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8CE"/>
    <w:multiLevelType w:val="hybridMultilevel"/>
    <w:tmpl w:val="8D2C5696"/>
    <w:lvl w:ilvl="0" w:tplc="938AA6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1C8"/>
    <w:multiLevelType w:val="hybridMultilevel"/>
    <w:tmpl w:val="65A6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044A6"/>
    <w:multiLevelType w:val="hybridMultilevel"/>
    <w:tmpl w:val="4764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CF"/>
    <w:rsid w:val="0008722A"/>
    <w:rsid w:val="00111FF4"/>
    <w:rsid w:val="001275A8"/>
    <w:rsid w:val="00157E5D"/>
    <w:rsid w:val="001A1225"/>
    <w:rsid w:val="001A3BF3"/>
    <w:rsid w:val="001F2904"/>
    <w:rsid w:val="00223555"/>
    <w:rsid w:val="00255552"/>
    <w:rsid w:val="00266F3E"/>
    <w:rsid w:val="002A3F7A"/>
    <w:rsid w:val="002D30AB"/>
    <w:rsid w:val="00355E93"/>
    <w:rsid w:val="003B17F5"/>
    <w:rsid w:val="003B3691"/>
    <w:rsid w:val="003E4BAA"/>
    <w:rsid w:val="004335C0"/>
    <w:rsid w:val="005007F9"/>
    <w:rsid w:val="0058497D"/>
    <w:rsid w:val="005A36F5"/>
    <w:rsid w:val="005C20F6"/>
    <w:rsid w:val="005C249D"/>
    <w:rsid w:val="005F6198"/>
    <w:rsid w:val="00617534"/>
    <w:rsid w:val="006B739F"/>
    <w:rsid w:val="006C03D0"/>
    <w:rsid w:val="00771833"/>
    <w:rsid w:val="00772F3B"/>
    <w:rsid w:val="007B5C77"/>
    <w:rsid w:val="007F54F6"/>
    <w:rsid w:val="00894C41"/>
    <w:rsid w:val="00895696"/>
    <w:rsid w:val="008C6931"/>
    <w:rsid w:val="00917480"/>
    <w:rsid w:val="009A1BFF"/>
    <w:rsid w:val="00A47564"/>
    <w:rsid w:val="00AB49DD"/>
    <w:rsid w:val="00B15EAC"/>
    <w:rsid w:val="00B56189"/>
    <w:rsid w:val="00B64303"/>
    <w:rsid w:val="00BB78A7"/>
    <w:rsid w:val="00C109A2"/>
    <w:rsid w:val="00C2326E"/>
    <w:rsid w:val="00C32FCF"/>
    <w:rsid w:val="00C5069B"/>
    <w:rsid w:val="00C56F6B"/>
    <w:rsid w:val="00CF12CD"/>
    <w:rsid w:val="00D470A3"/>
    <w:rsid w:val="00D73DEC"/>
    <w:rsid w:val="00D85B2E"/>
    <w:rsid w:val="00DB1DE3"/>
    <w:rsid w:val="00DE020C"/>
    <w:rsid w:val="00E108AE"/>
    <w:rsid w:val="00E26D2F"/>
    <w:rsid w:val="00E27C1D"/>
    <w:rsid w:val="00E6633E"/>
    <w:rsid w:val="00ED4E28"/>
    <w:rsid w:val="00F00129"/>
    <w:rsid w:val="00F53B38"/>
    <w:rsid w:val="00F8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B2E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B2E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B2E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B2E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F7C68-CAE9-4734-94C8-D488C0C0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Бурлуцкий</cp:lastModifiedBy>
  <cp:revision>2</cp:revision>
  <cp:lastPrinted>2017-08-23T04:17:00Z</cp:lastPrinted>
  <dcterms:created xsi:type="dcterms:W3CDTF">2017-08-23T11:05:00Z</dcterms:created>
  <dcterms:modified xsi:type="dcterms:W3CDTF">2017-08-23T11:05:00Z</dcterms:modified>
</cp:coreProperties>
</file>