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r w:rsidRPr="007B5C77">
        <w:rPr>
          <w:b/>
        </w:rPr>
        <w:t>АНТИТЕРРОРИСТИЧЕСКАЯ КОМИССИЯ</w:t>
      </w:r>
    </w:p>
    <w:p w:rsidR="007B5C77" w:rsidRPr="007B5C77" w:rsidRDefault="00E27C1D" w:rsidP="007B5C77">
      <w:pPr>
        <w:jc w:val="center"/>
        <w:rPr>
          <w:b/>
          <w:smallCaps/>
        </w:rPr>
      </w:pPr>
      <w:r>
        <w:rPr>
          <w:b/>
        </w:rPr>
        <w:t xml:space="preserve">в </w:t>
      </w:r>
      <w:r w:rsidR="007B5C77" w:rsidRPr="007B5C77">
        <w:rPr>
          <w:b/>
        </w:rPr>
        <w:t>Светлоярско</w:t>
      </w:r>
      <w:r>
        <w:rPr>
          <w:b/>
        </w:rPr>
        <w:t>м</w:t>
      </w:r>
      <w:r w:rsidR="007B5C77" w:rsidRPr="007B5C77">
        <w:rPr>
          <w:b/>
        </w:rPr>
        <w:t xml:space="preserve"> муниципально</w:t>
      </w:r>
      <w:r>
        <w:rPr>
          <w:b/>
        </w:rPr>
        <w:t>м</w:t>
      </w:r>
      <w:r w:rsidR="007B5C77" w:rsidRPr="007B5C77">
        <w:rPr>
          <w:b/>
        </w:rPr>
        <w:t xml:space="preserve"> район</w:t>
      </w:r>
      <w:r>
        <w:rPr>
          <w:b/>
        </w:rPr>
        <w:t>е</w:t>
      </w:r>
      <w:r w:rsidR="007B5C77" w:rsidRPr="007B5C77">
        <w:rPr>
          <w:b/>
        </w:rPr>
        <w:t xml:space="preserve"> </w:t>
      </w:r>
    </w:p>
    <w:p w:rsidR="007B5C77" w:rsidRPr="007B5C77" w:rsidRDefault="007B5C77" w:rsidP="007B5C77">
      <w:pPr>
        <w:jc w:val="center"/>
        <w:rPr>
          <w:b/>
          <w:smallCaps/>
        </w:rPr>
      </w:pPr>
      <w:r w:rsidRPr="007B5C77">
        <w:rPr>
          <w:b/>
        </w:rPr>
        <w:t>Волгоградской области</w:t>
      </w:r>
    </w:p>
    <w:p w:rsidR="007B5C77" w:rsidRDefault="007B5C77" w:rsidP="007B5C77">
      <w:pPr>
        <w:jc w:val="center"/>
        <w:rPr>
          <w:smallCaps/>
        </w:rPr>
      </w:pPr>
    </w:p>
    <w:p w:rsidR="007B5C77" w:rsidRPr="007B5C77" w:rsidRDefault="007B5C77" w:rsidP="007B5C77">
      <w:pPr>
        <w:jc w:val="center"/>
        <w:rPr>
          <w:b/>
          <w:smallCaps/>
        </w:rPr>
      </w:pPr>
      <w:r w:rsidRPr="007B5C77">
        <w:rPr>
          <w:b/>
        </w:rPr>
        <w:t>РЕШЕНИЕ</w:t>
      </w:r>
      <w:r w:rsidR="00F82109">
        <w:rPr>
          <w:b/>
        </w:rPr>
        <w:t xml:space="preserve"> </w:t>
      </w:r>
    </w:p>
    <w:p w:rsidR="007B5C77" w:rsidRPr="007B5C77" w:rsidRDefault="007B5C77" w:rsidP="007B5C77">
      <w:pPr>
        <w:jc w:val="center"/>
        <w:rPr>
          <w:smallCaps/>
        </w:rPr>
      </w:pPr>
    </w:p>
    <w:p w:rsidR="007B5C77" w:rsidRDefault="00355E93" w:rsidP="007B5C77">
      <w:pPr>
        <w:rPr>
          <w:smallCaps/>
        </w:rPr>
      </w:pPr>
      <w:r>
        <w:rPr>
          <w:smallCaps/>
        </w:rPr>
        <w:t>16</w:t>
      </w:r>
      <w:r w:rsidR="00B56189">
        <w:t>. 0</w:t>
      </w:r>
      <w:r>
        <w:t>5</w:t>
      </w:r>
      <w:r w:rsidR="007B5C77" w:rsidRPr="007B5C77">
        <w:t>.</w:t>
      </w:r>
      <w:r w:rsidR="00B56189">
        <w:t xml:space="preserve"> </w:t>
      </w:r>
      <w:r w:rsidR="00CF12CD">
        <w:rPr>
          <w:smallCaps/>
        </w:rPr>
        <w:t>201</w:t>
      </w:r>
      <w:r w:rsidR="00895696">
        <w:rPr>
          <w:smallCaps/>
        </w:rPr>
        <w:t>7</w:t>
      </w:r>
      <w:r w:rsidR="007B5C77" w:rsidRPr="007B5C77">
        <w:t>г.</w:t>
      </w:r>
      <w:r w:rsidR="007B5C77" w:rsidRPr="007B5C77">
        <w:tab/>
      </w:r>
      <w:r w:rsidR="007B5C77">
        <w:t xml:space="preserve">                                 </w:t>
      </w:r>
      <w:r w:rsidR="007B5C77" w:rsidRPr="007B5C77">
        <w:t>№</w:t>
      </w:r>
      <w:r w:rsidR="00895696">
        <w:t xml:space="preserve"> </w:t>
      </w:r>
      <w:r w:rsidR="0008722A">
        <w:t>8</w:t>
      </w:r>
    </w:p>
    <w:p w:rsidR="007B5C77" w:rsidRDefault="007B5C77" w:rsidP="007B5C77">
      <w:pPr>
        <w:rPr>
          <w:smallCaps/>
        </w:rPr>
      </w:pPr>
    </w:p>
    <w:p w:rsidR="007B5C77" w:rsidRDefault="007B5C77" w:rsidP="007B5C77">
      <w:pPr>
        <w:rPr>
          <w:smallCaps/>
        </w:rPr>
      </w:pPr>
    </w:p>
    <w:p w:rsidR="007B5C77" w:rsidRDefault="007B5C77" w:rsidP="007B5C77">
      <w:pPr>
        <w:rPr>
          <w:smallCaps/>
        </w:rPr>
      </w:pPr>
    </w:p>
    <w:p w:rsidR="0008722A" w:rsidRDefault="0008722A" w:rsidP="007B5C77">
      <w:pPr>
        <w:rPr>
          <w:sz w:val="24"/>
        </w:rPr>
      </w:pPr>
      <w:r w:rsidRPr="0008722A">
        <w:rPr>
          <w:sz w:val="24"/>
        </w:rPr>
        <w:t xml:space="preserve">О мерах по обеспечению </w:t>
      </w:r>
      <w:proofErr w:type="gramStart"/>
      <w:r w:rsidRPr="0008722A">
        <w:rPr>
          <w:sz w:val="24"/>
        </w:rPr>
        <w:t>антитеррористической</w:t>
      </w:r>
      <w:proofErr w:type="gramEnd"/>
      <w:r w:rsidRPr="0008722A">
        <w:rPr>
          <w:sz w:val="24"/>
        </w:rPr>
        <w:t xml:space="preserve"> </w:t>
      </w:r>
    </w:p>
    <w:p w:rsidR="0008722A" w:rsidRDefault="0008722A" w:rsidP="007B5C77">
      <w:pPr>
        <w:rPr>
          <w:sz w:val="24"/>
        </w:rPr>
      </w:pPr>
      <w:r w:rsidRPr="0008722A">
        <w:rPr>
          <w:sz w:val="24"/>
        </w:rPr>
        <w:t xml:space="preserve">защищенности учреждений здравоохранения, </w:t>
      </w:r>
    </w:p>
    <w:p w:rsidR="0008722A" w:rsidRDefault="0008722A" w:rsidP="007B5C77">
      <w:pPr>
        <w:rPr>
          <w:sz w:val="24"/>
        </w:rPr>
      </w:pPr>
      <w:proofErr w:type="gramStart"/>
      <w:r w:rsidRPr="0008722A">
        <w:rPr>
          <w:sz w:val="24"/>
        </w:rPr>
        <w:t>расположенных</w:t>
      </w:r>
      <w:proofErr w:type="gramEnd"/>
      <w:r w:rsidRPr="0008722A">
        <w:rPr>
          <w:sz w:val="24"/>
        </w:rPr>
        <w:t xml:space="preserve"> на территории Светлоярского </w:t>
      </w:r>
    </w:p>
    <w:p w:rsidR="00E27C1D" w:rsidRDefault="0008722A" w:rsidP="007B5C77">
      <w:pPr>
        <w:rPr>
          <w:sz w:val="24"/>
        </w:rPr>
      </w:pPr>
      <w:r w:rsidRPr="0008722A">
        <w:rPr>
          <w:sz w:val="24"/>
        </w:rPr>
        <w:t>муниципального района Волгоградской области</w:t>
      </w:r>
    </w:p>
    <w:p w:rsidR="0008722A" w:rsidRDefault="0008722A" w:rsidP="007B5C77">
      <w:pPr>
        <w:rPr>
          <w:sz w:val="24"/>
        </w:rPr>
      </w:pPr>
    </w:p>
    <w:p w:rsidR="0008722A" w:rsidRDefault="0008722A" w:rsidP="007B5C77">
      <w:pPr>
        <w:rPr>
          <w:smallCaps/>
          <w:sz w:val="24"/>
        </w:rPr>
      </w:pPr>
    </w:p>
    <w:p w:rsidR="0008722A" w:rsidRDefault="0008722A" w:rsidP="007B5C77">
      <w:pPr>
        <w:rPr>
          <w:smallCaps/>
          <w:sz w:val="24"/>
        </w:rPr>
      </w:pPr>
    </w:p>
    <w:p w:rsidR="00E6633E" w:rsidRPr="00E27C1D" w:rsidRDefault="00E6633E" w:rsidP="007B5C77">
      <w:pPr>
        <w:rPr>
          <w:smallCaps/>
          <w:sz w:val="24"/>
        </w:rPr>
      </w:pPr>
      <w:bookmarkStart w:id="0" w:name="_GoBack"/>
      <w:bookmarkEnd w:id="0"/>
    </w:p>
    <w:p w:rsidR="00E6633E" w:rsidRPr="00E6633E" w:rsidRDefault="008C6931" w:rsidP="00E6633E">
      <w:pPr>
        <w:jc w:val="both"/>
        <w:rPr>
          <w:sz w:val="24"/>
        </w:rPr>
      </w:pPr>
      <w:r w:rsidRPr="00E27C1D">
        <w:rPr>
          <w:sz w:val="24"/>
        </w:rPr>
        <w:t xml:space="preserve">            </w:t>
      </w:r>
      <w:r w:rsidR="00E6633E" w:rsidRPr="00E6633E">
        <w:rPr>
          <w:sz w:val="24"/>
        </w:rPr>
        <w:t xml:space="preserve">Заслушав и обсудив информацию представителя ГБУЗ Светлоярская ЦРБ Ходырева В. И.,  начальника ОМВД России по Светлоярскому району Хонина Ю. А., антитеррористическая комиссия Светлоярского муниципального района отмечает, что руководством ГБУЗ Светлоярская ЦРБ проводится постоянная целенаправленная работа по совершенствованию антитеррористической защищенности объектов здравоохранения. Учреждением выделяются финансовые средства на реализацию мероприятий по обеспечению антитеррористической защищённости, совершенствованию технических средств обеспечения безопасности. Вместе с тем сохраняющиеся угрозы террористических проявлений, сложная </w:t>
      </w:r>
      <w:proofErr w:type="gramStart"/>
      <w:r w:rsidR="00E6633E" w:rsidRPr="00E6633E">
        <w:rPr>
          <w:sz w:val="24"/>
        </w:rPr>
        <w:t>криминогенная обстановка</w:t>
      </w:r>
      <w:proofErr w:type="gramEnd"/>
      <w:r w:rsidR="00E6633E" w:rsidRPr="00E6633E">
        <w:rPr>
          <w:sz w:val="24"/>
        </w:rPr>
        <w:t xml:space="preserve"> не позволяют считать принимаемые меры достаточными для обеспечения надлежащего уровня антитеррористической защищенности объектов здравоохранения. Сотрудниками УФСБ РФ по Волгоградской области проводились обследования антитеррористической защищенности объектов здравоохранения, расположенных на территории Светлоярского муниципального района. В результате обследования выявлены недостатки в обеспечении антитеррористической защищенности, которые доведены до сведения руководства ГБУЗ и приняты к устранению. На основании вышеизложенного антитеррористическая комиссия Светлоярского муниципального района решила:</w:t>
      </w:r>
    </w:p>
    <w:p w:rsidR="00E6633E" w:rsidRPr="00E6633E" w:rsidRDefault="00E6633E" w:rsidP="00E6633E">
      <w:pPr>
        <w:jc w:val="both"/>
        <w:rPr>
          <w:sz w:val="24"/>
        </w:rPr>
      </w:pPr>
    </w:p>
    <w:p w:rsidR="00E6633E" w:rsidRPr="00E6633E" w:rsidRDefault="00E6633E" w:rsidP="00E6633E">
      <w:pPr>
        <w:jc w:val="both"/>
        <w:rPr>
          <w:sz w:val="24"/>
        </w:rPr>
      </w:pPr>
      <w:r w:rsidRPr="00E6633E">
        <w:rPr>
          <w:sz w:val="24"/>
        </w:rPr>
        <w:t>1.</w:t>
      </w:r>
      <w:r w:rsidRPr="00E6633E">
        <w:rPr>
          <w:sz w:val="24"/>
        </w:rPr>
        <w:tab/>
        <w:t>Информацию представителя ГБУЗ Светлоярская ЦРБ Ходырева В. И. принять к сведению.</w:t>
      </w:r>
    </w:p>
    <w:p w:rsidR="00E6633E" w:rsidRPr="00E6633E" w:rsidRDefault="00E6633E" w:rsidP="00E6633E">
      <w:pPr>
        <w:jc w:val="both"/>
        <w:rPr>
          <w:sz w:val="24"/>
        </w:rPr>
      </w:pPr>
    </w:p>
    <w:p w:rsidR="00E6633E" w:rsidRPr="00E6633E" w:rsidRDefault="00E6633E" w:rsidP="00E6633E">
      <w:pPr>
        <w:jc w:val="both"/>
        <w:rPr>
          <w:sz w:val="24"/>
        </w:rPr>
      </w:pPr>
      <w:r w:rsidRPr="00E6633E">
        <w:rPr>
          <w:sz w:val="24"/>
        </w:rPr>
        <w:t>2.</w:t>
      </w:r>
      <w:r w:rsidRPr="00E6633E">
        <w:rPr>
          <w:sz w:val="24"/>
        </w:rPr>
        <w:tab/>
        <w:t>Рекомендовать ГБУЗ Светлоярская ЦРБ (Чернобай О. В.):</w:t>
      </w:r>
    </w:p>
    <w:p w:rsidR="00E6633E" w:rsidRPr="00E6633E" w:rsidRDefault="00E6633E" w:rsidP="00E6633E">
      <w:pPr>
        <w:jc w:val="both"/>
        <w:rPr>
          <w:sz w:val="24"/>
        </w:rPr>
      </w:pPr>
      <w:r w:rsidRPr="00E6633E">
        <w:rPr>
          <w:sz w:val="24"/>
        </w:rPr>
        <w:t xml:space="preserve">          - продолжать работу по обеспечению </w:t>
      </w:r>
      <w:proofErr w:type="gramStart"/>
      <w:r w:rsidRPr="00E6633E">
        <w:rPr>
          <w:sz w:val="24"/>
        </w:rPr>
        <w:t>мер антитеррористической безопасности объектов системы здравоохранения</w:t>
      </w:r>
      <w:proofErr w:type="gramEnd"/>
      <w:r w:rsidRPr="00E6633E">
        <w:rPr>
          <w:sz w:val="24"/>
        </w:rPr>
        <w:t xml:space="preserve"> на территории Светлоярского муниципального района.</w:t>
      </w:r>
    </w:p>
    <w:p w:rsidR="00E6633E" w:rsidRPr="00E6633E" w:rsidRDefault="00E6633E" w:rsidP="00E6633E">
      <w:pPr>
        <w:jc w:val="both"/>
        <w:rPr>
          <w:sz w:val="24"/>
        </w:rPr>
      </w:pPr>
    </w:p>
    <w:p w:rsidR="00E6633E" w:rsidRPr="00E6633E" w:rsidRDefault="00E6633E" w:rsidP="00E6633E">
      <w:pPr>
        <w:jc w:val="both"/>
        <w:rPr>
          <w:sz w:val="24"/>
        </w:rPr>
      </w:pPr>
      <w:r w:rsidRPr="00E6633E">
        <w:rPr>
          <w:sz w:val="24"/>
        </w:rPr>
        <w:t>3.</w:t>
      </w:r>
      <w:r w:rsidRPr="00E6633E">
        <w:rPr>
          <w:sz w:val="24"/>
        </w:rPr>
        <w:tab/>
        <w:t xml:space="preserve">Рекомендовать ОМВД России по Светлоярскому району (Хонин Ю. А.) организовать в течение 2017г проведение выборочных обследований антитеррористической защищенности объектов здравоохранения, обратив особое внимание на результаты работы по устранению ранее выявленных недостатков, применение технических средств антитеррористической защищенности на объектах.           </w:t>
      </w:r>
    </w:p>
    <w:p w:rsidR="00E6633E" w:rsidRPr="00E6633E" w:rsidRDefault="00E6633E" w:rsidP="00E6633E">
      <w:pPr>
        <w:jc w:val="both"/>
        <w:rPr>
          <w:sz w:val="24"/>
        </w:rPr>
      </w:pPr>
      <w:r w:rsidRPr="00E6633E">
        <w:rPr>
          <w:sz w:val="24"/>
        </w:rPr>
        <w:t xml:space="preserve">           Об итогах проведенных мероприятий проинформировать антитеррористическую комиссию Светлоярского муниципального района до 25.12.2017г.</w:t>
      </w:r>
    </w:p>
    <w:p w:rsidR="00E6633E" w:rsidRPr="00E6633E" w:rsidRDefault="00E6633E" w:rsidP="00E6633E">
      <w:pPr>
        <w:jc w:val="both"/>
        <w:rPr>
          <w:sz w:val="24"/>
        </w:rPr>
      </w:pPr>
    </w:p>
    <w:p w:rsidR="004335C0" w:rsidRDefault="00E6633E" w:rsidP="00E6633E">
      <w:pPr>
        <w:jc w:val="both"/>
        <w:rPr>
          <w:sz w:val="24"/>
        </w:rPr>
      </w:pPr>
      <w:r w:rsidRPr="00E6633E">
        <w:rPr>
          <w:sz w:val="24"/>
        </w:rPr>
        <w:t>4.  Контроль исполнения настоящего решения возложить на секретаря АТК Светлоярского муниципального района Бурлуцкого А. В.</w:t>
      </w:r>
    </w:p>
    <w:p w:rsidR="0008722A" w:rsidRDefault="0008722A" w:rsidP="00157E5D">
      <w:pPr>
        <w:rPr>
          <w:sz w:val="24"/>
        </w:rPr>
      </w:pPr>
    </w:p>
    <w:p w:rsidR="0008722A" w:rsidRDefault="0008722A" w:rsidP="00157E5D">
      <w:pPr>
        <w:rPr>
          <w:sz w:val="24"/>
        </w:rPr>
      </w:pPr>
    </w:p>
    <w:p w:rsidR="00157E5D" w:rsidRPr="00E27C1D" w:rsidRDefault="00157E5D" w:rsidP="00157E5D">
      <w:pPr>
        <w:rPr>
          <w:smallCaps/>
          <w:sz w:val="24"/>
        </w:rPr>
      </w:pPr>
      <w:r w:rsidRPr="00E27C1D">
        <w:rPr>
          <w:sz w:val="24"/>
        </w:rPr>
        <w:t xml:space="preserve">Председатель антитеррористической комиссии   </w:t>
      </w:r>
    </w:p>
    <w:p w:rsidR="007B5C77" w:rsidRPr="00E27C1D" w:rsidRDefault="00E27C1D" w:rsidP="007B5C77">
      <w:pPr>
        <w:rPr>
          <w:smallCaps/>
          <w:sz w:val="24"/>
        </w:rPr>
      </w:pPr>
      <w:r>
        <w:rPr>
          <w:sz w:val="24"/>
        </w:rPr>
        <w:t>в Светлоярском</w:t>
      </w:r>
      <w:r w:rsidR="00157E5D" w:rsidRPr="00E27C1D">
        <w:rPr>
          <w:sz w:val="24"/>
        </w:rPr>
        <w:t xml:space="preserve"> муниципально</w:t>
      </w:r>
      <w:r>
        <w:rPr>
          <w:sz w:val="24"/>
        </w:rPr>
        <w:t>м</w:t>
      </w:r>
      <w:r w:rsidR="00157E5D" w:rsidRPr="00E27C1D">
        <w:rPr>
          <w:sz w:val="24"/>
        </w:rPr>
        <w:t xml:space="preserve"> район</w:t>
      </w:r>
      <w:r>
        <w:rPr>
          <w:sz w:val="24"/>
        </w:rPr>
        <w:t>е</w:t>
      </w:r>
      <w:r w:rsidR="00157E5D" w:rsidRPr="00E27C1D">
        <w:rPr>
          <w:sz w:val="24"/>
        </w:rPr>
        <w:t xml:space="preserve">                                                 Б. Б. Коротков </w:t>
      </w:r>
    </w:p>
    <w:sectPr w:rsidR="007B5C77" w:rsidRPr="00E2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08722A"/>
    <w:rsid w:val="00111FF4"/>
    <w:rsid w:val="001275A8"/>
    <w:rsid w:val="00157E5D"/>
    <w:rsid w:val="001F2904"/>
    <w:rsid w:val="00223555"/>
    <w:rsid w:val="00255552"/>
    <w:rsid w:val="00266F3E"/>
    <w:rsid w:val="002A3F7A"/>
    <w:rsid w:val="002D30AB"/>
    <w:rsid w:val="00355E93"/>
    <w:rsid w:val="003B17F5"/>
    <w:rsid w:val="003B3691"/>
    <w:rsid w:val="003E4BAA"/>
    <w:rsid w:val="004335C0"/>
    <w:rsid w:val="005007F9"/>
    <w:rsid w:val="0058497D"/>
    <w:rsid w:val="005A36F5"/>
    <w:rsid w:val="005F6198"/>
    <w:rsid w:val="00617534"/>
    <w:rsid w:val="006B739F"/>
    <w:rsid w:val="006C03D0"/>
    <w:rsid w:val="00771833"/>
    <w:rsid w:val="00772F3B"/>
    <w:rsid w:val="007B5C77"/>
    <w:rsid w:val="007F54F6"/>
    <w:rsid w:val="00895696"/>
    <w:rsid w:val="008C6931"/>
    <w:rsid w:val="00917480"/>
    <w:rsid w:val="00A47564"/>
    <w:rsid w:val="00AB49DD"/>
    <w:rsid w:val="00B56189"/>
    <w:rsid w:val="00C109A2"/>
    <w:rsid w:val="00C2326E"/>
    <w:rsid w:val="00C32FCF"/>
    <w:rsid w:val="00C56F6B"/>
    <w:rsid w:val="00CF12CD"/>
    <w:rsid w:val="00D470A3"/>
    <w:rsid w:val="00D73DEC"/>
    <w:rsid w:val="00DB1DE3"/>
    <w:rsid w:val="00E108AE"/>
    <w:rsid w:val="00E27C1D"/>
    <w:rsid w:val="00E6633E"/>
    <w:rsid w:val="00ED4E28"/>
    <w:rsid w:val="00F00129"/>
    <w:rsid w:val="00F8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BCD0-7D51-410A-8C87-A09FB998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3</cp:revision>
  <cp:lastPrinted>2017-05-16T10:59:00Z</cp:lastPrinted>
  <dcterms:created xsi:type="dcterms:W3CDTF">2017-05-15T07:24:00Z</dcterms:created>
  <dcterms:modified xsi:type="dcterms:W3CDTF">2017-05-16T10:59:00Z</dcterms:modified>
</cp:coreProperties>
</file>